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441" w:rsidRDefault="00A0144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45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52"/>
      </w:tblGrid>
      <w:tr w:rsidR="00A01441">
        <w:trPr>
          <w:trHeight w:val="1001"/>
        </w:trPr>
        <w:tc>
          <w:tcPr>
            <w:tcW w:w="945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sz w:val="72"/>
                <w:szCs w:val="72"/>
              </w:rPr>
            </w:pPr>
            <w:r>
              <w:rPr>
                <w:rFonts w:ascii="Poppins Light" w:eastAsia="Poppins Light" w:hAnsi="Poppins Light" w:cs="Poppins Light"/>
                <w:sz w:val="72"/>
                <w:szCs w:val="72"/>
              </w:rPr>
              <w:t>MALÝ LEADER 2026/2027</w:t>
            </w:r>
          </w:p>
        </w:tc>
      </w:tr>
    </w:tbl>
    <w:p w:rsidR="00A01441" w:rsidRDefault="00A01441">
      <w:pPr>
        <w:rPr>
          <w:rFonts w:ascii="Poppins Light" w:eastAsia="Poppins Light" w:hAnsi="Poppins Light" w:cs="Poppins Light"/>
        </w:rPr>
      </w:pPr>
    </w:p>
    <w:p w:rsidR="00A01441" w:rsidRDefault="00245E8E">
      <w:pPr>
        <w:jc w:val="center"/>
        <w:rPr>
          <w:rFonts w:ascii="Poppins Light" w:eastAsia="Poppins Light" w:hAnsi="Poppins Light" w:cs="Poppins Light"/>
          <w:i/>
          <w:iCs/>
          <w:sz w:val="36"/>
          <w:szCs w:val="36"/>
        </w:rPr>
      </w:pPr>
      <w:r>
        <w:rPr>
          <w:rFonts w:ascii="Poppins Light" w:eastAsia="Poppins Light" w:hAnsi="Poppins Light" w:cs="Poppins Light"/>
          <w:i/>
          <w:iCs/>
          <w:sz w:val="36"/>
          <w:szCs w:val="36"/>
        </w:rPr>
        <w:t xml:space="preserve">MAS Krajina </w:t>
      </w:r>
      <w:proofErr w:type="gramStart"/>
      <w:r>
        <w:rPr>
          <w:rFonts w:ascii="Poppins Light" w:eastAsia="Poppins Light" w:hAnsi="Poppins Light" w:cs="Poppins Light"/>
          <w:i/>
          <w:iCs/>
          <w:sz w:val="36"/>
          <w:szCs w:val="36"/>
        </w:rPr>
        <w:t xml:space="preserve">srdce, </w:t>
      </w:r>
      <w:proofErr w:type="spellStart"/>
      <w:r>
        <w:rPr>
          <w:rFonts w:ascii="Poppins Light" w:eastAsia="Poppins Light" w:hAnsi="Poppins Light" w:cs="Poppins Light"/>
          <w:i/>
          <w:iCs/>
          <w:sz w:val="36"/>
          <w:szCs w:val="36"/>
        </w:rPr>
        <w:t>z.s</w:t>
      </w:r>
      <w:proofErr w:type="spellEnd"/>
      <w:r>
        <w:rPr>
          <w:rFonts w:ascii="Poppins Light" w:eastAsia="Poppins Light" w:hAnsi="Poppins Light" w:cs="Poppins Light"/>
          <w:i/>
          <w:iCs/>
          <w:sz w:val="36"/>
          <w:szCs w:val="36"/>
        </w:rPr>
        <w:t>.</w:t>
      </w:r>
      <w:proofErr w:type="gramEnd"/>
    </w:p>
    <w:p w:rsidR="00A01441" w:rsidRDefault="00245E8E">
      <w:pPr>
        <w:jc w:val="center"/>
        <w:rPr>
          <w:rFonts w:ascii="Poppins Light" w:eastAsia="Poppins Light" w:hAnsi="Poppins Light" w:cs="Poppins Light"/>
          <w:i/>
          <w:iCs/>
        </w:rPr>
      </w:pPr>
      <w:r>
        <w:rPr>
          <w:rFonts w:ascii="Poppins Light" w:eastAsia="Poppins Light" w:hAnsi="Poppins Light" w:cs="Poppins Light"/>
          <w:i/>
          <w:iCs/>
        </w:rPr>
        <w:t>vyhlašuje</w:t>
      </w:r>
    </w:p>
    <w:p w:rsidR="00A01441" w:rsidRDefault="00245E8E">
      <w:pPr>
        <w:jc w:val="center"/>
        <w:rPr>
          <w:rFonts w:ascii="Poppins Light" w:eastAsia="Poppins Light" w:hAnsi="Poppins Light" w:cs="Poppins Light"/>
          <w:i/>
          <w:iCs/>
        </w:rPr>
      </w:pPr>
      <w:bookmarkStart w:id="0" w:name="_heading=h.p8lnjehmjwrf" w:colFirst="0" w:colLast="0"/>
      <w:bookmarkEnd w:id="0"/>
      <w:r>
        <w:rPr>
          <w:rFonts w:ascii="Poppins Light" w:eastAsia="Poppins Light" w:hAnsi="Poppins Light" w:cs="Poppins Light"/>
          <w:i/>
          <w:iCs/>
        </w:rPr>
        <w:t xml:space="preserve">2. výzvu Malý LEADER MAS Krajina </w:t>
      </w:r>
      <w:proofErr w:type="gramStart"/>
      <w:r>
        <w:rPr>
          <w:rFonts w:ascii="Poppins Light" w:eastAsia="Poppins Light" w:hAnsi="Poppins Light" w:cs="Poppins Light"/>
          <w:i/>
          <w:iCs/>
        </w:rPr>
        <w:t xml:space="preserve">srdce, </w:t>
      </w:r>
      <w:proofErr w:type="spellStart"/>
      <w:r>
        <w:rPr>
          <w:rFonts w:ascii="Poppins Light" w:eastAsia="Poppins Light" w:hAnsi="Poppins Light" w:cs="Poppins Light"/>
          <w:i/>
          <w:iCs/>
        </w:rPr>
        <w:t>z.s</w:t>
      </w:r>
      <w:proofErr w:type="spellEnd"/>
      <w:r>
        <w:rPr>
          <w:rFonts w:ascii="Poppins Light" w:eastAsia="Poppins Light" w:hAnsi="Poppins Light" w:cs="Poppins Light"/>
          <w:i/>
          <w:iCs/>
        </w:rPr>
        <w:t>.</w:t>
      </w:r>
      <w:proofErr w:type="gramEnd"/>
    </w:p>
    <w:p w:rsidR="00A01441" w:rsidRDefault="00245E8E">
      <w:pPr>
        <w:jc w:val="center"/>
        <w:rPr>
          <w:rFonts w:ascii="Poppins Light" w:eastAsia="Poppins Light" w:hAnsi="Poppins Light" w:cs="Poppins Light"/>
          <w:i/>
          <w:iCs/>
        </w:rPr>
      </w:pPr>
      <w:r>
        <w:rPr>
          <w:rFonts w:ascii="Poppins Light" w:eastAsia="Poppins Light" w:hAnsi="Poppins Light" w:cs="Poppins Light"/>
          <w:i/>
          <w:iCs/>
        </w:rPr>
        <w:t>financovanou z vlastních zdrojů spolku</w:t>
      </w:r>
    </w:p>
    <w:p w:rsidR="00A01441" w:rsidRDefault="00A01441">
      <w:pPr>
        <w:jc w:val="center"/>
        <w:rPr>
          <w:rFonts w:ascii="Poppins Light" w:eastAsia="Poppins Light" w:hAnsi="Poppins Light" w:cs="Poppins Light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CÍL VÝZVY</w:t>
            </w:r>
          </w:p>
        </w:tc>
      </w:tr>
    </w:tbl>
    <w:p w:rsidR="00A01441" w:rsidRDefault="00245E8E">
      <w:pPr>
        <w:spacing w:after="0"/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</w:rPr>
        <w:t xml:space="preserve"> </w:t>
      </w:r>
    </w:p>
    <w:p w:rsidR="00A01441" w:rsidRDefault="00245E8E">
      <w:pPr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</w:rPr>
        <w:t>Cílem je posílit rozvoj občanské společnosti a zlepšit kvalitu života obyvatel v území MAS prostřednictvím podpory aktivit, které přispívají k rozvoji regionu realizovanými nevládními neziskovými organizacemi a mládeží ve věku od 12 – 20 let.</w:t>
      </w:r>
    </w:p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TERMÍNY ADMIN</w:t>
            </w:r>
            <w:r>
              <w:rPr>
                <w:rFonts w:ascii="Poppins Light" w:eastAsia="Poppins Light" w:hAnsi="Poppins Light" w:cs="Poppins Light"/>
                <w:b/>
                <w:bCs/>
              </w:rPr>
              <w:t>ISTRACE VÝZVY</w:t>
            </w:r>
          </w:p>
        </w:tc>
      </w:tr>
    </w:tbl>
    <w:p w:rsidR="00A01441" w:rsidRDefault="00A01441">
      <w:pPr>
        <w:spacing w:after="0"/>
        <w:jc w:val="both"/>
        <w:rPr>
          <w:rFonts w:ascii="Poppins Light" w:eastAsia="Poppins Light" w:hAnsi="Poppins Light" w:cs="Poppins Light"/>
          <w:b/>
          <w:bCs/>
        </w:rPr>
      </w:pPr>
    </w:p>
    <w:tbl>
      <w:tblPr>
        <w:tblStyle w:val="a2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19"/>
        <w:gridCol w:w="3022"/>
        <w:gridCol w:w="3021"/>
      </w:tblGrid>
      <w:tr w:rsidR="00A01441">
        <w:tc>
          <w:tcPr>
            <w:tcW w:w="3019" w:type="dxa"/>
            <w:shd w:val="clear" w:color="auto" w:fill="BDD7EE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Proces příjmu žádostí</w:t>
            </w:r>
          </w:p>
        </w:tc>
        <w:tc>
          <w:tcPr>
            <w:tcW w:w="3022" w:type="dxa"/>
            <w:shd w:val="clear" w:color="auto" w:fill="BDD7EE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Datum</w:t>
            </w:r>
          </w:p>
        </w:tc>
        <w:tc>
          <w:tcPr>
            <w:tcW w:w="3021" w:type="dxa"/>
            <w:shd w:val="clear" w:color="auto" w:fill="BDD7EE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Čas</w:t>
            </w:r>
          </w:p>
        </w:tc>
      </w:tr>
      <w:tr w:rsidR="00A01441">
        <w:tc>
          <w:tcPr>
            <w:tcW w:w="3019" w:type="dxa"/>
            <w:shd w:val="clear" w:color="auto" w:fill="BDD7EE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Začátek příjmu žádostí</w:t>
            </w:r>
          </w:p>
        </w:tc>
        <w:tc>
          <w:tcPr>
            <w:tcW w:w="3022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proofErr w:type="gramStart"/>
            <w:r>
              <w:rPr>
                <w:rFonts w:ascii="Poppins Light" w:eastAsia="Poppins Light" w:hAnsi="Poppins Light" w:cs="Poppins Light"/>
              </w:rPr>
              <w:t>5.3.2026</w:t>
            </w:r>
            <w:proofErr w:type="gramEnd"/>
            <w:r>
              <w:rPr>
                <w:rFonts w:ascii="Poppins Light" w:eastAsia="Poppins Light" w:hAnsi="Poppins Light" w:cs="Poppins Light"/>
              </w:rPr>
              <w:t xml:space="preserve"> </w:t>
            </w:r>
          </w:p>
        </w:tc>
        <w:tc>
          <w:tcPr>
            <w:tcW w:w="3021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08:00</w:t>
            </w:r>
          </w:p>
        </w:tc>
      </w:tr>
      <w:tr w:rsidR="00A01441">
        <w:tc>
          <w:tcPr>
            <w:tcW w:w="3019" w:type="dxa"/>
            <w:shd w:val="clear" w:color="auto" w:fill="BDD7EE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Ukončení příjmu žádostí</w:t>
            </w:r>
          </w:p>
        </w:tc>
        <w:tc>
          <w:tcPr>
            <w:tcW w:w="3022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 xml:space="preserve">Do vyčerpání alokace, nejpozději však do </w:t>
            </w:r>
            <w:proofErr w:type="gramStart"/>
            <w:r>
              <w:rPr>
                <w:rFonts w:ascii="Poppins Light" w:eastAsia="Poppins Light" w:hAnsi="Poppins Light" w:cs="Poppins Light"/>
              </w:rPr>
              <w:t>30.4.2026</w:t>
            </w:r>
            <w:proofErr w:type="gramEnd"/>
          </w:p>
        </w:tc>
        <w:tc>
          <w:tcPr>
            <w:tcW w:w="3021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15:00</w:t>
            </w:r>
          </w:p>
        </w:tc>
      </w:tr>
    </w:tbl>
    <w:p w:rsidR="00A01441" w:rsidRDefault="00A01441">
      <w:pPr>
        <w:jc w:val="both"/>
        <w:rPr>
          <w:rFonts w:ascii="Poppins Light" w:eastAsia="Poppins Light" w:hAnsi="Poppins Light" w:cs="Poppins Light"/>
        </w:rPr>
      </w:pPr>
    </w:p>
    <w:tbl>
      <w:tblPr>
        <w:tblStyle w:val="a3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ZPŮSOB PODÁNÍ ŽÁDOSTI</w:t>
            </w:r>
          </w:p>
        </w:tc>
      </w:tr>
    </w:tbl>
    <w:p w:rsidR="00A01441" w:rsidRDefault="00A01441">
      <w:pPr>
        <w:spacing w:after="0"/>
        <w:jc w:val="both"/>
        <w:rPr>
          <w:rFonts w:ascii="Poppins Light" w:eastAsia="Poppins Light" w:hAnsi="Poppins Light" w:cs="Poppins Light"/>
        </w:rPr>
      </w:pPr>
    </w:p>
    <w:p w:rsidR="00A01441" w:rsidRDefault="00245E8E">
      <w:pPr>
        <w:jc w:val="both"/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</w:rPr>
        <w:t xml:space="preserve">Prostřednictvím emailu: </w:t>
      </w:r>
      <w:hyperlink r:id="rId8">
        <w:r>
          <w:rPr>
            <w:rFonts w:ascii="Poppins Light" w:eastAsia="Poppins Light" w:hAnsi="Poppins Light" w:cs="Poppins Light"/>
            <w:color w:val="0563C1"/>
            <w:u w:val="single"/>
          </w:rPr>
          <w:t>info@maskrajinasrdce.cz</w:t>
        </w:r>
      </w:hyperlink>
    </w:p>
    <w:tbl>
      <w:tblPr>
        <w:tblStyle w:val="a4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KONTAKTNÍ ÚDAJE</w:t>
            </w:r>
          </w:p>
        </w:tc>
      </w:tr>
    </w:tbl>
    <w:p w:rsidR="00A01441" w:rsidRDefault="00A01441">
      <w:pPr>
        <w:spacing w:after="0"/>
        <w:jc w:val="both"/>
        <w:rPr>
          <w:rFonts w:ascii="Poppins Light" w:eastAsia="Poppins Light" w:hAnsi="Poppins Light" w:cs="Poppins Light"/>
        </w:rPr>
      </w:pPr>
    </w:p>
    <w:p w:rsidR="00A01441" w:rsidRDefault="00245E8E">
      <w:pPr>
        <w:jc w:val="both"/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</w:rPr>
        <w:t xml:space="preserve">Bc. Jitka </w:t>
      </w:r>
      <w:proofErr w:type="spellStart"/>
      <w:r>
        <w:rPr>
          <w:rFonts w:ascii="Poppins Light" w:eastAsia="Poppins Light" w:hAnsi="Poppins Light" w:cs="Poppins Light"/>
        </w:rPr>
        <w:t>Mísařová</w:t>
      </w:r>
      <w:proofErr w:type="spellEnd"/>
      <w:r>
        <w:rPr>
          <w:rFonts w:ascii="Poppins Light" w:eastAsia="Poppins Light" w:hAnsi="Poppins Light" w:cs="Poppins Light"/>
        </w:rPr>
        <w:t xml:space="preserve"> – projektová manažerka, tel. 775 317 001, email: </w:t>
      </w:r>
      <w:hyperlink r:id="rId9">
        <w:r>
          <w:rPr>
            <w:rFonts w:ascii="Poppins Light" w:eastAsia="Poppins Light" w:hAnsi="Poppins Light" w:cs="Poppins Light"/>
            <w:color w:val="0563C1"/>
            <w:u w:val="single"/>
          </w:rPr>
          <w:t>info@maskrajinasrdce.cz</w:t>
        </w:r>
      </w:hyperlink>
    </w:p>
    <w:p w:rsidR="00A01441" w:rsidRDefault="00A01441">
      <w:pPr>
        <w:jc w:val="both"/>
        <w:rPr>
          <w:rFonts w:ascii="Poppins Light" w:eastAsia="Poppins Light" w:hAnsi="Poppins Light" w:cs="Poppins Light"/>
        </w:rPr>
      </w:pPr>
    </w:p>
    <w:p w:rsidR="00A01441" w:rsidRDefault="00A01441">
      <w:pPr>
        <w:jc w:val="both"/>
        <w:rPr>
          <w:rFonts w:ascii="Poppins Light" w:eastAsia="Poppins Light" w:hAnsi="Poppins Light" w:cs="Poppins Light"/>
        </w:rPr>
      </w:pP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lastRenderedPageBreak/>
              <w:t>ÚZEMNÍ VYMEZENÍ</w:t>
            </w:r>
          </w:p>
        </w:tc>
      </w:tr>
    </w:tbl>
    <w:p w:rsidR="00A01441" w:rsidRDefault="00A01441">
      <w:pPr>
        <w:jc w:val="both"/>
        <w:rPr>
          <w:rFonts w:ascii="Poppins Light" w:eastAsia="Poppins Light" w:hAnsi="Poppins Light" w:cs="Poppins Light"/>
        </w:rPr>
      </w:pPr>
    </w:p>
    <w:p w:rsidR="00A01441" w:rsidRDefault="00245E8E">
      <w:pPr>
        <w:jc w:val="both"/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</w:rPr>
        <w:t xml:space="preserve">Místo realizace projektu musí být na </w:t>
      </w:r>
      <w:r>
        <w:rPr>
          <w:rFonts w:ascii="Poppins" w:eastAsia="Poppins" w:hAnsi="Poppins" w:cs="Poppins"/>
          <w:b/>
          <w:bCs/>
        </w:rPr>
        <w:t>území MAS Krajina srdce + město Tábor</w:t>
      </w:r>
      <w:r>
        <w:rPr>
          <w:rFonts w:ascii="Poppins Light" w:eastAsia="Poppins Light" w:hAnsi="Poppins Light" w:cs="Poppins Light"/>
        </w:rPr>
        <w:t>, mapa a seznam obcí je k dispozici zde:</w:t>
      </w:r>
    </w:p>
    <w:p w:rsidR="00A01441" w:rsidRDefault="00245E8E">
      <w:pPr>
        <w:jc w:val="both"/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</w:rPr>
        <w:t xml:space="preserve"> </w:t>
      </w:r>
      <w:hyperlink r:id="rId10">
        <w:r>
          <w:rPr>
            <w:rFonts w:ascii="Poppins Light" w:eastAsia="Poppins Light" w:hAnsi="Poppins Light" w:cs="Poppins Light"/>
            <w:color w:val="0563C1"/>
            <w:u w:val="single"/>
          </w:rPr>
          <w:t>https://www.maskrajinasrdce.cz/wp-content/uploa</w:t>
        </w:r>
        <w:r>
          <w:rPr>
            <w:rFonts w:ascii="Poppins Light" w:eastAsia="Poppins Light" w:hAnsi="Poppins Light" w:cs="Poppins Light"/>
            <w:color w:val="0563C1"/>
            <w:u w:val="single"/>
          </w:rPr>
          <w:t>ds/2024/08/Seznam-obci.pdf</w:t>
        </w:r>
      </w:hyperlink>
    </w:p>
    <w:p w:rsidR="00A01441" w:rsidRDefault="00A01441">
      <w:pPr>
        <w:jc w:val="both"/>
        <w:rPr>
          <w:rFonts w:ascii="Poppins Light" w:eastAsia="Poppins Light" w:hAnsi="Poppins Light" w:cs="Poppins Light"/>
        </w:rPr>
      </w:pPr>
    </w:p>
    <w:p w:rsidR="00A01441" w:rsidRDefault="00245E8E">
      <w:pPr>
        <w:jc w:val="center"/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  <w:noProof/>
          <w:lang w:val="cs-CZ"/>
        </w:rPr>
        <w:drawing>
          <wp:inline distT="0" distB="0" distL="0" distR="0">
            <wp:extent cx="4624069" cy="4294288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24069" cy="4294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6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SEZNAM PODPOROVANÝCH AKTIVIT A PŘEDPOKLÁDANÁ ALOKACE</w:t>
            </w:r>
          </w:p>
        </w:tc>
      </w:tr>
    </w:tbl>
    <w:p w:rsidR="00A01441" w:rsidRDefault="00A01441">
      <w:pPr>
        <w:spacing w:after="0"/>
        <w:jc w:val="both"/>
        <w:rPr>
          <w:rFonts w:ascii="Poppins Light" w:eastAsia="Poppins Light" w:hAnsi="Poppins Light" w:cs="Poppins Light"/>
        </w:rPr>
      </w:pPr>
    </w:p>
    <w:p w:rsidR="00A01441" w:rsidRDefault="00245E8E">
      <w:pPr>
        <w:jc w:val="both"/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</w:rPr>
        <w:t>Celková výše alokace: 233.360,- Kč</w:t>
      </w:r>
    </w:p>
    <w:tbl>
      <w:tblPr>
        <w:tblStyle w:val="a7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0"/>
        <w:gridCol w:w="8092"/>
      </w:tblGrid>
      <w:tr w:rsidR="00A01441">
        <w:tc>
          <w:tcPr>
            <w:tcW w:w="970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Číslo aktivity</w:t>
            </w:r>
          </w:p>
        </w:tc>
        <w:tc>
          <w:tcPr>
            <w:tcW w:w="809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Podporované aktivity</w:t>
            </w:r>
          </w:p>
        </w:tc>
      </w:tr>
      <w:tr w:rsidR="00A01441">
        <w:tc>
          <w:tcPr>
            <w:tcW w:w="970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1.</w:t>
            </w:r>
          </w:p>
        </w:tc>
        <w:tc>
          <w:tcPr>
            <w:tcW w:w="8092" w:type="dxa"/>
          </w:tcPr>
          <w:p w:rsidR="00A01441" w:rsidRDefault="00245E8E">
            <w:pPr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Aktivity se společenským, kulturním nebo sportovním charakterem</w:t>
            </w:r>
          </w:p>
        </w:tc>
      </w:tr>
      <w:tr w:rsidR="00A01441">
        <w:tc>
          <w:tcPr>
            <w:tcW w:w="970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2.</w:t>
            </w:r>
          </w:p>
        </w:tc>
        <w:tc>
          <w:tcPr>
            <w:tcW w:w="8092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Místní tradice a umění</w:t>
            </w:r>
          </w:p>
        </w:tc>
      </w:tr>
      <w:tr w:rsidR="00A01441">
        <w:tc>
          <w:tcPr>
            <w:tcW w:w="970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3.</w:t>
            </w:r>
          </w:p>
        </w:tc>
        <w:tc>
          <w:tcPr>
            <w:tcW w:w="8092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Zdravý životní styl, prevence negativních jevů a zdravé stravování</w:t>
            </w:r>
          </w:p>
        </w:tc>
      </w:tr>
      <w:tr w:rsidR="00A01441">
        <w:tc>
          <w:tcPr>
            <w:tcW w:w="970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4.</w:t>
            </w:r>
          </w:p>
        </w:tc>
        <w:tc>
          <w:tcPr>
            <w:tcW w:w="8092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Úspory energie, udržitelná spotřeba, používání obnovitelných zdrojů energie</w:t>
            </w:r>
          </w:p>
        </w:tc>
      </w:tr>
      <w:tr w:rsidR="00A01441">
        <w:tc>
          <w:tcPr>
            <w:tcW w:w="970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lastRenderedPageBreak/>
              <w:t>5.</w:t>
            </w:r>
          </w:p>
        </w:tc>
        <w:tc>
          <w:tcPr>
            <w:tcW w:w="8092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Školní parlamenty/zastupitelstvo mládeže/žákovský parlament – posilování úlohy dětí ve školách/obcích, vě</w:t>
            </w:r>
            <w:r>
              <w:rPr>
                <w:rFonts w:ascii="Poppins Light" w:eastAsia="Poppins Light" w:hAnsi="Poppins Light" w:cs="Poppins Light"/>
              </w:rPr>
              <w:t>tší zapojení do způsobu řešení problémů</w:t>
            </w:r>
          </w:p>
        </w:tc>
      </w:tr>
      <w:tr w:rsidR="00A01441">
        <w:tc>
          <w:tcPr>
            <w:tcW w:w="970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6.</w:t>
            </w:r>
          </w:p>
        </w:tc>
        <w:tc>
          <w:tcPr>
            <w:tcW w:w="8092" w:type="dxa"/>
          </w:tcPr>
          <w:p w:rsidR="00A01441" w:rsidRDefault="00245E8E">
            <w:pPr>
              <w:jc w:val="both"/>
              <w:rPr>
                <w:rFonts w:ascii="Poppins Light" w:eastAsia="Poppins Light" w:hAnsi="Poppins Light" w:cs="Poppins Light"/>
              </w:rPr>
            </w:pPr>
            <w:r>
              <w:rPr>
                <w:rFonts w:ascii="Poppins Light" w:eastAsia="Poppins Light" w:hAnsi="Poppins Light" w:cs="Poppins Light"/>
              </w:rPr>
              <w:t>Ochrana přírody (péče o krajinu) a environmentální výchova</w:t>
            </w:r>
          </w:p>
        </w:tc>
      </w:tr>
    </w:tbl>
    <w:p w:rsidR="00A01441" w:rsidRDefault="00A01441">
      <w:pPr>
        <w:jc w:val="both"/>
        <w:rPr>
          <w:rFonts w:ascii="Poppins Light" w:eastAsia="Poppins Light" w:hAnsi="Poppins Light" w:cs="Poppins Light"/>
        </w:rPr>
      </w:pPr>
    </w:p>
    <w:tbl>
      <w:tblPr>
        <w:tblStyle w:val="a8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DEFINICE OPRÁVNĚNÉHO ŽADATELE</w:t>
            </w:r>
          </w:p>
        </w:tc>
      </w:tr>
    </w:tbl>
    <w:p w:rsidR="00A01441" w:rsidRDefault="00A01441">
      <w:pPr>
        <w:spacing w:after="0"/>
        <w:jc w:val="both"/>
        <w:rPr>
          <w:rFonts w:ascii="Poppins Light" w:eastAsia="Poppins Light" w:hAnsi="Poppins Light" w:cs="Poppins Light"/>
        </w:rPr>
      </w:pPr>
    </w:p>
    <w:p w:rsidR="00A01441" w:rsidRDefault="00245E8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Fyzická osoba nebo skupina fyzických osob ve věku 12-20 let v době podání žádosti, za osoby mladší 18 let podepisují žádost zákonní zástupci nebo ředitelé škol/starosta obce.</w:t>
      </w:r>
    </w:p>
    <w:tbl>
      <w:tblPr>
        <w:tblStyle w:val="a9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NEZPŮSOBILÉ VÝDAJE</w:t>
            </w:r>
          </w:p>
        </w:tc>
      </w:tr>
    </w:tbl>
    <w:p w:rsidR="00A01441" w:rsidRDefault="00A01441">
      <w:pPr>
        <w:spacing w:after="0"/>
        <w:jc w:val="both"/>
        <w:rPr>
          <w:rFonts w:ascii="Poppins Light" w:eastAsia="Poppins Light" w:hAnsi="Poppins Light" w:cs="Poppins Light"/>
        </w:rPr>
      </w:pPr>
    </w:p>
    <w:p w:rsidR="00A01441" w:rsidRDefault="00245E8E" w:rsidP="00607707">
      <w:pPr>
        <w:jc w:val="both"/>
        <w:rPr>
          <w:rFonts w:ascii="Poppins Light" w:eastAsia="Poppins Light" w:hAnsi="Poppins Light" w:cs="Poppins Light"/>
        </w:rPr>
      </w:pPr>
      <w:r>
        <w:rPr>
          <w:rFonts w:ascii="Poppins Light" w:eastAsia="Poppins Light" w:hAnsi="Poppins Light" w:cs="Poppins Light"/>
        </w:rPr>
        <w:t>Nezpůsobilé jsou veškeré výdaje, které nemají přímou souvislost s realizací projektu. Dále jsou nezpůsobilými výdaji provozní náklady (tj. mzdové výdaje, cestovné, pohonné hmoty, stravné, ubytování, kancelářské potřeby, vybavení kanceláří elektrospotřebiči</w:t>
      </w:r>
      <w:r>
        <w:rPr>
          <w:rFonts w:ascii="Poppins Light" w:eastAsia="Poppins Light" w:hAnsi="Poppins Light" w:cs="Poppins Light"/>
        </w:rPr>
        <w:t xml:space="preserve"> a nábytkem, platby energií, dary, návykové látky, platby úroků a úvěrů, bankovní poplatky, telefonní poplatky, webové stránky). V případě nejasností rozhoduje o způsobilosti výdaje poskytovatel podpory. </w:t>
      </w:r>
    </w:p>
    <w:tbl>
      <w:tblPr>
        <w:tblStyle w:val="a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w:rsidR="00A01441">
        <w:tc>
          <w:tcPr>
            <w:tcW w:w="9062" w:type="dxa"/>
            <w:shd w:val="clear" w:color="auto" w:fill="BDD7EE"/>
          </w:tcPr>
          <w:p w:rsidR="00A01441" w:rsidRDefault="00245E8E">
            <w:pPr>
              <w:jc w:val="center"/>
              <w:rPr>
                <w:rFonts w:ascii="Poppins Light" w:eastAsia="Poppins Light" w:hAnsi="Poppins Light" w:cs="Poppins Light"/>
                <w:b/>
                <w:bCs/>
              </w:rPr>
            </w:pPr>
            <w:r>
              <w:rPr>
                <w:rFonts w:ascii="Poppins Light" w:eastAsia="Poppins Light" w:hAnsi="Poppins Light" w:cs="Poppins Light"/>
                <w:b/>
                <w:bCs/>
              </w:rPr>
              <w:t>PODMÍNKY VÝZVY</w:t>
            </w:r>
          </w:p>
        </w:tc>
      </w:tr>
    </w:tbl>
    <w:p w:rsidR="00A01441" w:rsidRDefault="00A01441">
      <w:pPr>
        <w:spacing w:after="0"/>
        <w:rPr>
          <w:rFonts w:ascii="Poppins Light" w:eastAsia="Poppins Light" w:hAnsi="Poppins Light" w:cs="Poppins Light"/>
        </w:rPr>
      </w:pP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Doba realizace projektu od 1.</w:t>
      </w:r>
      <w:r w:rsidR="00971845">
        <w:rPr>
          <w:rFonts w:ascii="Poppins Light" w:eastAsia="Poppins Light" w:hAnsi="Poppins Light" w:cs="Poppins Light"/>
          <w:color w:val="000000"/>
        </w:rPr>
        <w:t xml:space="preserve"> </w:t>
      </w:r>
      <w:r>
        <w:rPr>
          <w:rFonts w:ascii="Poppins Light" w:eastAsia="Poppins Light" w:hAnsi="Poppins Light" w:cs="Poppins Light"/>
        </w:rPr>
        <w:t>6</w:t>
      </w:r>
      <w:r>
        <w:rPr>
          <w:rFonts w:ascii="Poppins Light" w:eastAsia="Poppins Light" w:hAnsi="Poppins Light" w:cs="Poppins Light"/>
          <w:color w:val="000000"/>
        </w:rPr>
        <w:t>.</w:t>
      </w:r>
      <w:r w:rsidR="00971845">
        <w:rPr>
          <w:rFonts w:ascii="Poppins Light" w:eastAsia="Poppins Light" w:hAnsi="Poppins Light" w:cs="Poppins Light"/>
          <w:color w:val="000000"/>
        </w:rPr>
        <w:t xml:space="preserve"> </w:t>
      </w:r>
      <w:r>
        <w:rPr>
          <w:rFonts w:ascii="Poppins Light" w:eastAsia="Poppins Light" w:hAnsi="Poppins Light" w:cs="Poppins Light"/>
          <w:color w:val="000000"/>
        </w:rPr>
        <w:t>202</w:t>
      </w:r>
      <w:r>
        <w:rPr>
          <w:rFonts w:ascii="Poppins Light" w:eastAsia="Poppins Light" w:hAnsi="Poppins Light" w:cs="Poppins Light"/>
        </w:rPr>
        <w:t>6</w:t>
      </w:r>
      <w:r>
        <w:rPr>
          <w:rFonts w:ascii="Poppins Light" w:eastAsia="Poppins Light" w:hAnsi="Poppins Light" w:cs="Poppins Light"/>
          <w:color w:val="000000"/>
        </w:rPr>
        <w:t xml:space="preserve"> do 30.</w:t>
      </w:r>
      <w:r w:rsidR="00971845">
        <w:rPr>
          <w:rFonts w:ascii="Poppins Light" w:eastAsia="Poppins Light" w:hAnsi="Poppins Light" w:cs="Poppins Light"/>
          <w:color w:val="000000"/>
        </w:rPr>
        <w:t xml:space="preserve"> </w:t>
      </w:r>
      <w:r>
        <w:rPr>
          <w:rFonts w:ascii="Poppins Light" w:eastAsia="Poppins Light" w:hAnsi="Poppins Light" w:cs="Poppins Light"/>
        </w:rPr>
        <w:t>5</w:t>
      </w:r>
      <w:r>
        <w:rPr>
          <w:rFonts w:ascii="Poppins Light" w:eastAsia="Poppins Light" w:hAnsi="Poppins Light" w:cs="Poppins Light"/>
          <w:color w:val="000000"/>
        </w:rPr>
        <w:t>.</w:t>
      </w:r>
      <w:r w:rsidR="00971845">
        <w:rPr>
          <w:rFonts w:ascii="Poppins Light" w:eastAsia="Poppins Light" w:hAnsi="Poppins Light" w:cs="Poppins Light"/>
          <w:color w:val="000000"/>
        </w:rPr>
        <w:t xml:space="preserve"> </w:t>
      </w:r>
      <w:r>
        <w:rPr>
          <w:rFonts w:ascii="Poppins Light" w:eastAsia="Poppins Light" w:hAnsi="Poppins Light" w:cs="Poppins Light"/>
          <w:color w:val="000000"/>
        </w:rPr>
        <w:t>202</w:t>
      </w:r>
      <w:r>
        <w:rPr>
          <w:rFonts w:ascii="Poppins Light" w:eastAsia="Poppins Light" w:hAnsi="Poppins Light" w:cs="Poppins Light"/>
        </w:rPr>
        <w:t>7</w:t>
      </w:r>
      <w:r>
        <w:rPr>
          <w:rFonts w:ascii="Poppins Light" w:eastAsia="Poppins Light" w:hAnsi="Poppins Light" w:cs="Poppins Light"/>
          <w:color w:val="000000"/>
        </w:rPr>
        <w:t>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</w:rPr>
        <w:t xml:space="preserve">Podpořený projekt musí být veřejně přístupný, projednaný a schválený vedením obce; tato povinnost se však nevztahuje na měkké (neinvestiční) akce a platí pouze pro prvky pevně spjaté se zemí, které jsou umístěny na pozemcích obce.  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Jeden ž</w:t>
      </w:r>
      <w:r>
        <w:rPr>
          <w:rFonts w:ascii="Poppins Light" w:eastAsia="Poppins Light" w:hAnsi="Poppins Light" w:cs="Poppins Light"/>
          <w:color w:val="000000"/>
        </w:rPr>
        <w:t>adate</w:t>
      </w:r>
      <w:r w:rsidR="00A62CBB">
        <w:rPr>
          <w:rFonts w:ascii="Poppins Light" w:eastAsia="Poppins Light" w:hAnsi="Poppins Light" w:cs="Poppins Light"/>
          <w:color w:val="000000"/>
        </w:rPr>
        <w:t>l může podat pouze jednu žádost.</w:t>
      </w:r>
    </w:p>
    <w:p w:rsidR="00A01441" w:rsidRDefault="00A62CBB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Na příspěvek není právní nárok.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Min. částka projekt</w:t>
      </w:r>
      <w:r w:rsidR="00A62CBB">
        <w:rPr>
          <w:rFonts w:ascii="Poppins Light" w:eastAsia="Poppins Light" w:hAnsi="Poppins Light" w:cs="Poppins Light"/>
          <w:color w:val="000000"/>
        </w:rPr>
        <w:t>u: 5 000,- Kč, max. 30.000,- Kč.</w:t>
      </w:r>
    </w:p>
    <w:p w:rsidR="00A01441" w:rsidRDefault="00A62CBB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Spoluúčast: 0%.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 případě investic do nemovitosti či pořízení vybavení do nemovitosti (základna, klubovna, společenská místnost, apod.) musí být žadatel majitelem nemovitosti, která je předmětem projektu; neziskové organizace, které nejsou majitelem nemovitosti, doloží do</w:t>
      </w:r>
      <w:r>
        <w:rPr>
          <w:rFonts w:ascii="Poppins Light" w:eastAsia="Poppins Light" w:hAnsi="Poppins Light" w:cs="Poppins Light"/>
          <w:color w:val="000000"/>
        </w:rPr>
        <w:t>klad o dlouhodobém pronájmu. V případě, že je nemovitost v majetku obce, přilo</w:t>
      </w:r>
      <w:r w:rsidR="00A62CBB">
        <w:rPr>
          <w:rFonts w:ascii="Poppins Light" w:eastAsia="Poppins Light" w:hAnsi="Poppins Light" w:cs="Poppins Light"/>
          <w:color w:val="000000"/>
        </w:rPr>
        <w:t>ží žadatel písemný souhlas obce.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lastRenderedPageBreak/>
        <w:t xml:space="preserve">Rada mladých Leaderů – sestavená s mladých Leaderů, kteří dlouhodobě spolupracují s MAS Krajina </w:t>
      </w:r>
      <w:proofErr w:type="gramStart"/>
      <w:r>
        <w:rPr>
          <w:rFonts w:ascii="Poppins Light" w:eastAsia="Poppins Light" w:hAnsi="Poppins Light" w:cs="Poppins Light"/>
          <w:color w:val="000000"/>
        </w:rPr>
        <w:t xml:space="preserve">srdce, </w:t>
      </w:r>
      <w:proofErr w:type="spellStart"/>
      <w:r>
        <w:rPr>
          <w:rFonts w:ascii="Poppins Light" w:eastAsia="Poppins Light" w:hAnsi="Poppins Light" w:cs="Poppins Light"/>
          <w:color w:val="000000"/>
        </w:rPr>
        <w:t>z.s</w:t>
      </w:r>
      <w:proofErr w:type="spellEnd"/>
      <w:r>
        <w:rPr>
          <w:rFonts w:ascii="Poppins Light" w:eastAsia="Poppins Light" w:hAnsi="Poppins Light" w:cs="Poppins Light"/>
          <w:color w:val="000000"/>
        </w:rPr>
        <w:t>.</w:t>
      </w:r>
      <w:proofErr w:type="gramEnd"/>
      <w:r>
        <w:rPr>
          <w:rFonts w:ascii="Poppins Light" w:eastAsia="Poppins Light" w:hAnsi="Poppins Light" w:cs="Poppins Light"/>
          <w:color w:val="000000"/>
        </w:rPr>
        <w:t xml:space="preserve"> , která hodnotí projekty na základě p</w:t>
      </w:r>
      <w:r>
        <w:rPr>
          <w:rFonts w:ascii="Poppins Light" w:eastAsia="Poppins Light" w:hAnsi="Poppins Light" w:cs="Poppins Light"/>
          <w:color w:val="000000"/>
        </w:rPr>
        <w:t>referenčních kritérií</w:t>
      </w:r>
      <w:r w:rsidR="00A62CBB">
        <w:rPr>
          <w:rFonts w:ascii="Poppins Light" w:eastAsia="Poppins Light" w:hAnsi="Poppins Light" w:cs="Poppins Light"/>
          <w:color w:val="000000"/>
        </w:rPr>
        <w:t>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 případě nevyčerpání všech prostředků schválené podpory má žadatel povinnost tyto prostředky vrátit poskytovateli na</w:t>
      </w:r>
      <w:r w:rsidR="00A62CBB">
        <w:rPr>
          <w:rFonts w:ascii="Poppins Light" w:eastAsia="Poppins Light" w:hAnsi="Poppins Light" w:cs="Poppins Light"/>
          <w:color w:val="000000"/>
        </w:rPr>
        <w:t xml:space="preserve"> základě schváleného vyúčtování.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 případě, že žadatel odstoupí do realizace projektu, neprodleně o této situaci uvěd</w:t>
      </w:r>
      <w:r>
        <w:rPr>
          <w:rFonts w:ascii="Poppins Light" w:eastAsia="Poppins Light" w:hAnsi="Poppins Light" w:cs="Poppins Light"/>
          <w:color w:val="000000"/>
        </w:rPr>
        <w:t>omí poskytovatele z dův</w:t>
      </w:r>
      <w:r w:rsidR="00A62CBB">
        <w:rPr>
          <w:rFonts w:ascii="Poppins Light" w:eastAsia="Poppins Light" w:hAnsi="Poppins Light" w:cs="Poppins Light"/>
          <w:color w:val="000000"/>
        </w:rPr>
        <w:t>odu podpory náhradního projektu.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Seznam podpořených projektů Výběrovou ko</w:t>
      </w:r>
      <w:r w:rsidR="00A62CBB">
        <w:rPr>
          <w:rFonts w:ascii="Poppins Light" w:eastAsia="Poppins Light" w:hAnsi="Poppins Light" w:cs="Poppins Light"/>
          <w:color w:val="000000"/>
        </w:rPr>
        <w:t>misí bude zveřejněn na webu MAS.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 rámci vyúčtování bude žadatelem předložena Závěrečná zpráva a bude doložena veškerá dokumentace související s realizovanými výdaji (smlouvy, objednávky, doklady o úhradě, apod.), dále bud doložena fotodokumentace – minimálně 5 fotografií v digitální podo</w:t>
      </w:r>
      <w:r w:rsidR="00A62CBB">
        <w:rPr>
          <w:rFonts w:ascii="Poppins Light" w:eastAsia="Poppins Light" w:hAnsi="Poppins Light" w:cs="Poppins Light"/>
          <w:color w:val="000000"/>
        </w:rPr>
        <w:t>bě.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 případě schválení projektu bude s žadatelem uzavřena Smlouva o</w:t>
      </w:r>
      <w:r w:rsidR="00A62CBB">
        <w:rPr>
          <w:rFonts w:ascii="Poppins Light" w:eastAsia="Poppins Light" w:hAnsi="Poppins Light" w:cs="Poppins Light"/>
          <w:color w:val="000000"/>
        </w:rPr>
        <w:t xml:space="preserve"> poskytnutí účelového příspěvku.</w:t>
      </w:r>
      <w:r>
        <w:rPr>
          <w:rFonts w:ascii="Poppins Light" w:eastAsia="Poppins Light" w:hAnsi="Poppins Light" w:cs="Poppins Light"/>
          <w:color w:val="000000"/>
        </w:rPr>
        <w:t xml:space="preserve"> 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Vyúčtování do 30.</w:t>
      </w:r>
      <w:r w:rsidR="00971845">
        <w:rPr>
          <w:rFonts w:ascii="Poppins Light" w:eastAsia="Poppins Light" w:hAnsi="Poppins Light" w:cs="Poppins Light"/>
          <w:color w:val="000000"/>
        </w:rPr>
        <w:t xml:space="preserve"> </w:t>
      </w:r>
      <w:r>
        <w:rPr>
          <w:rFonts w:ascii="Poppins Light" w:eastAsia="Poppins Light" w:hAnsi="Poppins Light" w:cs="Poppins Light"/>
        </w:rPr>
        <w:t>8</w:t>
      </w:r>
      <w:r>
        <w:rPr>
          <w:rFonts w:ascii="Poppins Light" w:eastAsia="Poppins Light" w:hAnsi="Poppins Light" w:cs="Poppins Light"/>
          <w:color w:val="000000"/>
        </w:rPr>
        <w:t>.</w:t>
      </w:r>
      <w:r w:rsidR="00971845">
        <w:rPr>
          <w:rFonts w:ascii="Poppins Light" w:eastAsia="Poppins Light" w:hAnsi="Poppins Light" w:cs="Poppins Light"/>
          <w:color w:val="000000"/>
        </w:rPr>
        <w:t xml:space="preserve"> </w:t>
      </w:r>
      <w:r>
        <w:rPr>
          <w:rFonts w:ascii="Poppins Light" w:eastAsia="Poppins Light" w:hAnsi="Poppins Light" w:cs="Poppins Light"/>
          <w:color w:val="000000"/>
        </w:rPr>
        <w:t>202</w:t>
      </w:r>
      <w:r>
        <w:rPr>
          <w:rFonts w:ascii="Poppins Light" w:eastAsia="Poppins Light" w:hAnsi="Poppins Light" w:cs="Poppins Light"/>
        </w:rPr>
        <w:t>7</w:t>
      </w:r>
      <w:r w:rsidR="00A62CBB">
        <w:rPr>
          <w:rFonts w:ascii="Poppins Light" w:eastAsia="Poppins Light" w:hAnsi="Poppins Light" w:cs="Poppins Light"/>
        </w:rPr>
        <w:t>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Rozhodovací orgán MAS Krajina srdce musí schválit proces a výsledek Rady mladých Leaderů, Rozhodovací orgán si vyhrazuje právo pod</w:t>
      </w:r>
      <w:r w:rsidR="00A62CBB">
        <w:rPr>
          <w:rFonts w:ascii="Poppins Light" w:eastAsia="Poppins Light" w:hAnsi="Poppins Light" w:cs="Poppins Light"/>
          <w:color w:val="000000"/>
        </w:rPr>
        <w:t>anou žádost odmítnout.</w:t>
      </w:r>
    </w:p>
    <w:p w:rsidR="00A01441" w:rsidRDefault="00245E8E" w:rsidP="006077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Na příspěvek není právní nárok.</w:t>
      </w:r>
    </w:p>
    <w:p w:rsidR="00A01441" w:rsidRDefault="00A0144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Poppins Light" w:eastAsia="Poppins Light" w:hAnsi="Poppins Light" w:cs="Poppins Light"/>
        </w:rPr>
      </w:pPr>
    </w:p>
    <w:tbl>
      <w:tblPr>
        <w:tblStyle w:val="ab"/>
        <w:tblW w:w="8342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42"/>
      </w:tblGrid>
      <w:tr w:rsidR="00A01441">
        <w:tc>
          <w:tcPr>
            <w:tcW w:w="8342" w:type="dxa"/>
            <w:shd w:val="clear" w:color="auto" w:fill="BDD7EE"/>
          </w:tcPr>
          <w:p w:rsidR="00A01441" w:rsidRDefault="00245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Poppins Light" w:eastAsia="Poppins Light" w:hAnsi="Poppins Light" w:cs="Poppins Light"/>
                <w:b/>
                <w:bCs/>
                <w:color w:val="000000"/>
              </w:rPr>
            </w:pPr>
            <w:r>
              <w:rPr>
                <w:rFonts w:ascii="Poppins Light" w:eastAsia="Poppins Light" w:hAnsi="Poppins Light" w:cs="Poppins Light"/>
                <w:b/>
                <w:bCs/>
                <w:color w:val="000000"/>
              </w:rPr>
              <w:t>HODNOCENÍ PROJEKTŮ</w:t>
            </w:r>
          </w:p>
        </w:tc>
      </w:tr>
    </w:tbl>
    <w:p w:rsidR="00A01441" w:rsidRDefault="00A0144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Poppins Light" w:eastAsia="Poppins Light" w:hAnsi="Poppins Light" w:cs="Poppins Light"/>
          <w:color w:val="000000"/>
        </w:rPr>
      </w:pPr>
    </w:p>
    <w:p w:rsidR="00A01441" w:rsidRDefault="00245E8E" w:rsidP="006077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Hodnocení projektů se skládá ze dvou etap:</w:t>
      </w:r>
    </w:p>
    <w:p w:rsidR="00A01441" w:rsidRDefault="00245E8E" w:rsidP="006077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formální hodnocení</w:t>
      </w:r>
    </w:p>
    <w:p w:rsidR="00A01441" w:rsidRDefault="00245E8E" w:rsidP="0060770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věcné hodnocení</w:t>
      </w:r>
    </w:p>
    <w:p w:rsidR="00A01441" w:rsidRDefault="00245E8E" w:rsidP="0060770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Formální hodnocení: posouzení úplnosti žádosti a jejího souladu s výzvou MAS, a to především:</w:t>
      </w:r>
    </w:p>
    <w:p w:rsidR="00A01441" w:rsidRDefault="00245E8E" w:rsidP="006077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dodržení termínu podání žádostí,</w:t>
      </w:r>
    </w:p>
    <w:p w:rsidR="00A01441" w:rsidRDefault="00245E8E" w:rsidP="006077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řádné, úplné a správné vyplnění a podpis žádosti,</w:t>
      </w:r>
    </w:p>
    <w:p w:rsidR="00A01441" w:rsidRDefault="00245E8E" w:rsidP="006077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oprávněnost žadatele,</w:t>
      </w:r>
    </w:p>
    <w:p w:rsidR="00A01441" w:rsidRDefault="00245E8E" w:rsidP="006077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soulad se SCLLD MAS,</w:t>
      </w:r>
    </w:p>
    <w:p w:rsidR="00A01441" w:rsidRDefault="00245E8E" w:rsidP="006077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dodržení způsobu podání žádosti,</w:t>
      </w:r>
    </w:p>
    <w:p w:rsidR="00A01441" w:rsidRDefault="00245E8E" w:rsidP="006077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dodržení limitů způsobilých výdajů,</w:t>
      </w:r>
    </w:p>
    <w:p w:rsidR="00A01441" w:rsidRDefault="00245E8E" w:rsidP="006077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uvedení data a podpisu osoby oprávněné jednat jménem žadatele,</w:t>
      </w:r>
    </w:p>
    <w:p w:rsidR="00A01441" w:rsidRDefault="00245E8E" w:rsidP="0060770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 xml:space="preserve">připojení všech požadovaných příloh. </w:t>
      </w:r>
    </w:p>
    <w:p w:rsidR="00A01441" w:rsidRDefault="00A01441" w:rsidP="00607707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rFonts w:ascii="Poppins Light" w:eastAsia="Poppins Light" w:hAnsi="Poppins Light" w:cs="Poppins Light"/>
          <w:color w:val="000000"/>
        </w:rPr>
      </w:pPr>
    </w:p>
    <w:p w:rsidR="00A01441" w:rsidRDefault="00245E8E" w:rsidP="00607707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U žádostí, které splňují kritéria přijatelnosti a nebyly vyřazeny v rámci formálních náležitostí, bude provedeno věcné hodnocení Výběrovou komisí složenou ze zaměstnanců MAS, dle následujících preferenčních kritérií:</w:t>
      </w:r>
    </w:p>
    <w:p w:rsidR="00A01441" w:rsidRDefault="00A01441" w:rsidP="00607707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Poppins Light" w:eastAsia="Poppins Light" w:hAnsi="Poppins Light" w:cs="Poppins Light"/>
          <w:color w:val="000000"/>
        </w:rPr>
      </w:pPr>
    </w:p>
    <w:p w:rsidR="00607707" w:rsidRDefault="00245E8E" w:rsidP="006077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projekt je zaměřen na širokou veřejnos</w:t>
      </w:r>
      <w:r w:rsidR="00607707">
        <w:rPr>
          <w:rFonts w:ascii="Poppins Light" w:eastAsia="Poppins Light" w:hAnsi="Poppins Light" w:cs="Poppins Light"/>
          <w:color w:val="000000"/>
        </w:rPr>
        <w:t>t:</w:t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</w:p>
    <w:p w:rsidR="00A01441" w:rsidRDefault="00245E8E" w:rsidP="00607707">
      <w:pPr>
        <w:pBdr>
          <w:top w:val="nil"/>
          <w:left w:val="nil"/>
          <w:bottom w:val="nil"/>
          <w:right w:val="nil"/>
          <w:between w:val="nil"/>
        </w:pBdr>
        <w:spacing w:after="0"/>
        <w:ind w:left="1068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bodů</w:t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  <w:t>10</w:t>
      </w:r>
    </w:p>
    <w:p w:rsidR="00A01441" w:rsidRDefault="00245E8E" w:rsidP="006077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výstupy projektu podp</w:t>
      </w:r>
      <w:r w:rsidR="00607707">
        <w:rPr>
          <w:rFonts w:ascii="Poppins Light" w:eastAsia="Poppins Light" w:hAnsi="Poppins Light" w:cs="Poppins Light"/>
          <w:color w:val="000000"/>
        </w:rPr>
        <w:t>oří komunitní život v obci:</w:t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 xml:space="preserve"> bodů</w:t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  <w:t>10</w:t>
      </w:r>
    </w:p>
    <w:p w:rsidR="00A01441" w:rsidRDefault="00245E8E" w:rsidP="006077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projekt je realizov</w:t>
      </w:r>
      <w:r w:rsidR="00607707">
        <w:rPr>
          <w:rFonts w:ascii="Poppins Light" w:eastAsia="Poppins Light" w:hAnsi="Poppins Light" w:cs="Poppins Light"/>
          <w:color w:val="000000"/>
        </w:rPr>
        <w:t>án v obci do 1000 obyvatel:</w:t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 xml:space="preserve"> bodů</w:t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  <w:t>10</w:t>
      </w:r>
    </w:p>
    <w:p w:rsidR="00A01441" w:rsidRDefault="00245E8E" w:rsidP="00607707">
      <w:pPr>
        <w:pBdr>
          <w:top w:val="nil"/>
          <w:left w:val="nil"/>
          <w:bottom w:val="nil"/>
          <w:right w:val="nil"/>
          <w:between w:val="nil"/>
        </w:pBdr>
        <w:spacing w:after="0"/>
        <w:ind w:left="1068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 xml:space="preserve">projekt je realizován </w:t>
      </w:r>
      <w:r w:rsidR="00607707">
        <w:rPr>
          <w:rFonts w:ascii="Poppins Light" w:eastAsia="Poppins Light" w:hAnsi="Poppins Light" w:cs="Poppins Light"/>
          <w:color w:val="000000"/>
        </w:rPr>
        <w:t>v obci nad 1000 obyvatel:</w:t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  <w:t xml:space="preserve">  </w:t>
      </w:r>
      <w:r>
        <w:rPr>
          <w:rFonts w:ascii="Poppins Light" w:eastAsia="Poppins Light" w:hAnsi="Poppins Light" w:cs="Poppins Light"/>
          <w:color w:val="000000"/>
        </w:rPr>
        <w:t xml:space="preserve"> bodů</w:t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</w:r>
      <w:r w:rsidR="00607707">
        <w:rPr>
          <w:rFonts w:ascii="Poppins Light" w:eastAsia="Poppins Light" w:hAnsi="Poppins Light" w:cs="Poppins Light"/>
          <w:color w:val="000000"/>
        </w:rPr>
        <w:tab/>
        <w:t>5</w:t>
      </w:r>
    </w:p>
    <w:p w:rsidR="00607707" w:rsidRDefault="00245E8E" w:rsidP="006077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projekt je inovativní pro území MAS</w:t>
      </w:r>
      <w:r w:rsidR="00A62CBB">
        <w:rPr>
          <w:rFonts w:ascii="Poppins Light" w:eastAsia="Poppins Light" w:hAnsi="Poppins Light" w:cs="Poppins Light"/>
          <w:color w:val="000000"/>
        </w:rPr>
        <w:t xml:space="preserve"> či město Tábor:</w:t>
      </w:r>
      <w:r w:rsidR="00A62CBB">
        <w:rPr>
          <w:rFonts w:ascii="Poppins Light" w:eastAsia="Poppins Light" w:hAnsi="Poppins Light" w:cs="Poppins Light"/>
          <w:color w:val="000000"/>
        </w:rPr>
        <w:tab/>
      </w:r>
      <w:r w:rsidR="00A62CBB">
        <w:rPr>
          <w:rFonts w:ascii="Poppins Light" w:eastAsia="Poppins Light" w:hAnsi="Poppins Light" w:cs="Poppins Light"/>
          <w:color w:val="000000"/>
        </w:rPr>
        <w:tab/>
      </w:r>
      <w:r w:rsidR="00A62CBB">
        <w:rPr>
          <w:rFonts w:ascii="Poppins Light" w:eastAsia="Poppins Light" w:hAnsi="Poppins Light" w:cs="Poppins Light"/>
          <w:color w:val="000000"/>
        </w:rPr>
        <w:tab/>
      </w:r>
    </w:p>
    <w:p w:rsidR="00A01441" w:rsidRDefault="00607707" w:rsidP="00607707">
      <w:pPr>
        <w:pBdr>
          <w:top w:val="nil"/>
          <w:left w:val="nil"/>
          <w:bottom w:val="nil"/>
          <w:right w:val="nil"/>
          <w:between w:val="nil"/>
        </w:pBdr>
        <w:spacing w:after="0"/>
        <w:ind w:left="1068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 xml:space="preserve">bodů </w:t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</w:r>
      <w:r>
        <w:rPr>
          <w:rFonts w:ascii="Poppins Light" w:eastAsia="Poppins Light" w:hAnsi="Poppins Light" w:cs="Poppins Light"/>
          <w:color w:val="000000"/>
        </w:rPr>
        <w:tab/>
        <w:t>20</w:t>
      </w:r>
    </w:p>
    <w:p w:rsidR="00A01441" w:rsidRDefault="00A01441" w:rsidP="00607707">
      <w:pPr>
        <w:pBdr>
          <w:top w:val="nil"/>
          <w:left w:val="nil"/>
          <w:bottom w:val="nil"/>
          <w:right w:val="nil"/>
          <w:between w:val="nil"/>
        </w:pBdr>
        <w:spacing w:after="0"/>
        <w:ind w:left="1068"/>
        <w:jc w:val="both"/>
        <w:rPr>
          <w:rFonts w:ascii="Poppins Light" w:eastAsia="Poppins Light" w:hAnsi="Poppins Light" w:cs="Poppins Light"/>
          <w:color w:val="000000"/>
        </w:rPr>
      </w:pPr>
    </w:p>
    <w:p w:rsidR="00A01441" w:rsidRDefault="00245E8E" w:rsidP="00607707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 případě shodného počtu bodů bude podpořen projekt s vyšší přidanou hodnotou na základě posouzen</w:t>
      </w:r>
      <w:bookmarkStart w:id="1" w:name="_GoBack"/>
      <w:bookmarkEnd w:id="1"/>
      <w:r>
        <w:rPr>
          <w:rFonts w:ascii="Poppins Light" w:eastAsia="Poppins Light" w:hAnsi="Poppins Light" w:cs="Poppins Light"/>
          <w:color w:val="000000"/>
        </w:rPr>
        <w:t xml:space="preserve">í Výběrovou komisí. </w:t>
      </w:r>
    </w:p>
    <w:p w:rsidR="00A01441" w:rsidRDefault="00A01441">
      <w:pPr>
        <w:pBdr>
          <w:top w:val="nil"/>
          <w:left w:val="nil"/>
          <w:bottom w:val="nil"/>
          <w:right w:val="nil"/>
          <w:between w:val="nil"/>
        </w:pBdr>
        <w:ind w:left="708"/>
        <w:rPr>
          <w:rFonts w:ascii="Poppins Light" w:eastAsia="Poppins Light" w:hAnsi="Poppins Light" w:cs="Poppins Light"/>
          <w:color w:val="000000"/>
        </w:rPr>
      </w:pPr>
    </w:p>
    <w:tbl>
      <w:tblPr>
        <w:tblStyle w:val="ac"/>
        <w:tblW w:w="8354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54"/>
      </w:tblGrid>
      <w:tr w:rsidR="00A01441">
        <w:tc>
          <w:tcPr>
            <w:tcW w:w="8354" w:type="dxa"/>
            <w:shd w:val="clear" w:color="auto" w:fill="BDD7EE"/>
          </w:tcPr>
          <w:p w:rsidR="00A01441" w:rsidRDefault="00245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Poppins Light" w:eastAsia="Poppins Light" w:hAnsi="Poppins Light" w:cs="Poppins Light"/>
                <w:b/>
                <w:bCs/>
                <w:color w:val="000000"/>
              </w:rPr>
            </w:pPr>
            <w:r>
              <w:rPr>
                <w:rFonts w:ascii="Poppins Light" w:eastAsia="Poppins Light" w:hAnsi="Poppins Light" w:cs="Poppins Light"/>
                <w:b/>
                <w:bCs/>
                <w:color w:val="000000"/>
              </w:rPr>
              <w:t>POVINNÉ PŘÍLOHY STANOVENÉ MAS</w:t>
            </w:r>
          </w:p>
        </w:tc>
      </w:tr>
    </w:tbl>
    <w:p w:rsidR="00A01441" w:rsidRDefault="00A01441">
      <w:pPr>
        <w:pBdr>
          <w:top w:val="nil"/>
          <w:left w:val="nil"/>
          <w:bottom w:val="nil"/>
          <w:right w:val="nil"/>
          <w:between w:val="nil"/>
        </w:pBdr>
        <w:spacing w:after="0"/>
        <w:ind w:left="708"/>
        <w:rPr>
          <w:rFonts w:ascii="Poppins Light" w:eastAsia="Poppins Light" w:hAnsi="Poppins Light" w:cs="Poppins Light"/>
          <w:color w:val="000000"/>
        </w:rPr>
      </w:pPr>
    </w:p>
    <w:p w:rsidR="00A01441" w:rsidRDefault="00245E8E" w:rsidP="006077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Vyplněný a oprávněnou osobou podepsa</w:t>
      </w:r>
      <w:r w:rsidR="00A62CBB">
        <w:rPr>
          <w:rFonts w:ascii="Poppins Light" w:eastAsia="Poppins Light" w:hAnsi="Poppins Light" w:cs="Poppins Light"/>
          <w:color w:val="000000"/>
        </w:rPr>
        <w:t>ný formulář žádosti Malý LEADER;</w:t>
      </w:r>
    </w:p>
    <w:p w:rsidR="00A01441" w:rsidRDefault="00245E8E" w:rsidP="006077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Dokument prokazující projednání a schválení projektu vedením obce (volnou formou</w:t>
      </w:r>
      <w:r w:rsidR="00971845">
        <w:rPr>
          <w:rFonts w:ascii="Poppins Light" w:eastAsia="Poppins Light" w:hAnsi="Poppins Light" w:cs="Poppins Light"/>
          <w:color w:val="000000"/>
        </w:rPr>
        <w:t>, netýká se neinvestičním projektů</w:t>
      </w:r>
      <w:r w:rsidR="00A62CBB">
        <w:rPr>
          <w:rFonts w:ascii="Poppins Light" w:eastAsia="Poppins Light" w:hAnsi="Poppins Light" w:cs="Poppins Light"/>
          <w:color w:val="000000"/>
        </w:rPr>
        <w:t>);</w:t>
      </w:r>
    </w:p>
    <w:p w:rsidR="00A01441" w:rsidRDefault="00245E8E" w:rsidP="006077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Fotodokumentace př</w:t>
      </w:r>
      <w:r w:rsidR="00A62CBB">
        <w:rPr>
          <w:rFonts w:ascii="Poppins Light" w:eastAsia="Poppins Light" w:hAnsi="Poppins Light" w:cs="Poppins Light"/>
          <w:color w:val="000000"/>
        </w:rPr>
        <w:t>ed zahájením realizace projektu;</w:t>
      </w:r>
    </w:p>
    <w:p w:rsidR="00A01441" w:rsidRDefault="00245E8E" w:rsidP="006077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Evidence skutečného majitele (ne sta</w:t>
      </w:r>
      <w:r w:rsidR="00A62CBB">
        <w:rPr>
          <w:rFonts w:ascii="Poppins Light" w:eastAsia="Poppins Light" w:hAnsi="Poppins Light" w:cs="Poppins Light"/>
          <w:color w:val="000000"/>
        </w:rPr>
        <w:t>rší než 3 měsíce) platí pro NNO;</w:t>
      </w:r>
    </w:p>
    <w:p w:rsidR="00A01441" w:rsidRDefault="00245E8E" w:rsidP="006077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Poppins Light" w:eastAsia="Poppins Light" w:hAnsi="Poppins Light" w:cs="Poppins Light"/>
          <w:color w:val="000000"/>
        </w:rPr>
      </w:pPr>
      <w:r>
        <w:rPr>
          <w:rFonts w:ascii="Poppins Light" w:eastAsia="Poppins Light" w:hAnsi="Poppins Light" w:cs="Poppins Light"/>
          <w:color w:val="000000"/>
        </w:rPr>
        <w:t>Nájemní smlouva k nemovitosti, jeli relevantní.</w:t>
      </w:r>
    </w:p>
    <w:sectPr w:rsidR="00A01441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E8E" w:rsidRDefault="00245E8E">
      <w:pPr>
        <w:spacing w:after="0" w:line="240" w:lineRule="auto"/>
      </w:pPr>
      <w:r>
        <w:separator/>
      </w:r>
    </w:p>
  </w:endnote>
  <w:endnote w:type="continuationSeparator" w:id="0">
    <w:p w:rsidR="00245E8E" w:rsidRDefault="00245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ACE18A4-0E6B-4066-ACB7-F53D88BEA619}"/>
    <w:embedBold r:id="rId2" w:fontKey="{96AD9DF5-EB26-4E25-AE36-B407D418C6D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auto"/>
    <w:pitch w:val="default"/>
    <w:embedItalic r:id="rId3" w:fontKey="{59E87C68-DD8E-4543-8452-51AAA966D8E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  <w:embedRegular r:id="rId4" w:fontKey="{09640741-8E1D-4612-8F9E-17DC5DFF4D9E}"/>
    <w:embedBold r:id="rId5" w:fontKey="{54268738-9EE1-4B9F-AA91-D9D6B6483CB3}"/>
    <w:embedItalic r:id="rId6" w:fontKey="{6D6E8E15-B5BB-4759-8932-3EE4AEEE4769}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  <w:embedBold r:id="rId7" w:fontKey="{AE2A4043-34F2-41EC-A8B9-7D06A1EBF5A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EB5D3AF8-2831-4C70-A41A-2234EFCDD7C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441" w:rsidRDefault="00A014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E8E" w:rsidRDefault="00245E8E">
      <w:pPr>
        <w:spacing w:after="0" w:line="240" w:lineRule="auto"/>
      </w:pPr>
      <w:r>
        <w:separator/>
      </w:r>
    </w:p>
  </w:footnote>
  <w:footnote w:type="continuationSeparator" w:id="0">
    <w:p w:rsidR="00245E8E" w:rsidRDefault="00245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1441" w:rsidRDefault="00245E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both"/>
      <w:rPr>
        <w:rFonts w:ascii="Poppins Light" w:eastAsia="Poppins Light" w:hAnsi="Poppins Light" w:cs="Poppins Light"/>
        <w:color w:val="000000"/>
        <w:sz w:val="18"/>
        <w:szCs w:val="18"/>
      </w:rPr>
    </w:pPr>
    <w:r>
      <w:rPr>
        <w:rFonts w:ascii="Poppins Light" w:eastAsia="Poppins Light" w:hAnsi="Poppins Light" w:cs="Poppins Light"/>
        <w:color w:val="000000"/>
        <w:sz w:val="18"/>
        <w:szCs w:val="18"/>
      </w:rPr>
      <w:t xml:space="preserve">MAS Krajina srdce, z. </w:t>
    </w:r>
    <w:proofErr w:type="gramStart"/>
    <w:r>
      <w:rPr>
        <w:rFonts w:ascii="Poppins Light" w:eastAsia="Poppins Light" w:hAnsi="Poppins Light" w:cs="Poppins Light"/>
        <w:color w:val="000000"/>
        <w:sz w:val="18"/>
        <w:szCs w:val="18"/>
      </w:rPr>
      <w:t>s.</w:t>
    </w:r>
    <w:proofErr w:type="gramEnd"/>
    <w:r>
      <w:rPr>
        <w:rFonts w:ascii="Poppins Light" w:eastAsia="Poppins Light" w:hAnsi="Poppins Light" w:cs="Poppins Light"/>
        <w:color w:val="000000"/>
        <w:sz w:val="18"/>
        <w:szCs w:val="18"/>
      </w:rPr>
      <w:t xml:space="preserve">                                                                                               </w:t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4429125</wp:posOffset>
          </wp:positionH>
          <wp:positionV relativeFrom="paragraph">
            <wp:posOffset>-335279</wp:posOffset>
          </wp:positionV>
          <wp:extent cx="1380808" cy="1380808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0808" cy="13808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A01441" w:rsidRDefault="00245E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 Light" w:eastAsia="Poppins Light" w:hAnsi="Poppins Light" w:cs="Poppins Light"/>
        <w:color w:val="000000"/>
        <w:sz w:val="18"/>
        <w:szCs w:val="18"/>
      </w:rPr>
    </w:pPr>
    <w:r>
      <w:rPr>
        <w:rFonts w:ascii="Poppins Light" w:eastAsia="Poppins Light" w:hAnsi="Poppins Light" w:cs="Poppins Light"/>
        <w:color w:val="000000"/>
        <w:sz w:val="18"/>
        <w:szCs w:val="18"/>
      </w:rPr>
      <w:t>Vančurova 1946</w:t>
    </w:r>
    <w:r>
      <w:rPr>
        <w:rFonts w:ascii="Poppins Light" w:eastAsia="Poppins Light" w:hAnsi="Poppins Light" w:cs="Poppins Light"/>
        <w:color w:val="000000"/>
        <w:sz w:val="18"/>
        <w:szCs w:val="18"/>
      </w:rPr>
      <w:tab/>
    </w:r>
  </w:p>
  <w:p w:rsidR="00A01441" w:rsidRDefault="00245E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 Light" w:eastAsia="Poppins Light" w:hAnsi="Poppins Light" w:cs="Poppins Light"/>
        <w:color w:val="000000"/>
        <w:sz w:val="18"/>
        <w:szCs w:val="18"/>
      </w:rPr>
    </w:pPr>
    <w:r>
      <w:rPr>
        <w:rFonts w:ascii="Poppins Light" w:eastAsia="Poppins Light" w:hAnsi="Poppins Light" w:cs="Poppins Light"/>
        <w:color w:val="000000"/>
        <w:sz w:val="18"/>
        <w:szCs w:val="18"/>
      </w:rPr>
      <w:t>390 01 Tábor</w:t>
    </w:r>
  </w:p>
  <w:p w:rsidR="00A01441" w:rsidRDefault="00245E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 Light" w:eastAsia="Poppins Light" w:hAnsi="Poppins Light" w:cs="Poppins Light"/>
        <w:color w:val="000000"/>
        <w:sz w:val="18"/>
        <w:szCs w:val="18"/>
      </w:rPr>
    </w:pPr>
    <w:r>
      <w:rPr>
        <w:rFonts w:ascii="Poppins Light" w:eastAsia="Poppins Light" w:hAnsi="Poppins Light" w:cs="Poppins Light"/>
        <w:color w:val="000000"/>
        <w:sz w:val="18"/>
        <w:szCs w:val="18"/>
      </w:rPr>
      <w:t>IČO: 266 63 503</w:t>
    </w:r>
  </w:p>
  <w:p w:rsidR="00A01441" w:rsidRDefault="00A014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D0DF7"/>
    <w:multiLevelType w:val="multilevel"/>
    <w:tmpl w:val="FFC025B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035DDB"/>
    <w:multiLevelType w:val="multilevel"/>
    <w:tmpl w:val="EDD0027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301A2C"/>
    <w:multiLevelType w:val="multilevel"/>
    <w:tmpl w:val="937EB79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2A6728"/>
    <w:multiLevelType w:val="multilevel"/>
    <w:tmpl w:val="7646BAC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84030D"/>
    <w:multiLevelType w:val="multilevel"/>
    <w:tmpl w:val="6928BF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93111"/>
    <w:multiLevelType w:val="multilevel"/>
    <w:tmpl w:val="4E48969A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F75CE7"/>
    <w:multiLevelType w:val="multilevel"/>
    <w:tmpl w:val="B9A8F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441"/>
    <w:rsid w:val="00245E8E"/>
    <w:rsid w:val="00607707"/>
    <w:rsid w:val="00971845"/>
    <w:rsid w:val="00A01441"/>
    <w:rsid w:val="00A6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FD5C8-DE52-4AA2-82F9-BFBC4318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paragraph" w:styleId="Zhlav">
    <w:name w:val="header"/>
    <w:link w:val="Zhlav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36B3"/>
  </w:style>
  <w:style w:type="paragraph" w:styleId="Zpat">
    <w:name w:val="footer"/>
    <w:link w:val="Zpat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36B3"/>
  </w:style>
  <w:style w:type="paragraph" w:styleId="Odstavecseseznamem">
    <w:name w:val="List Paragraph"/>
    <w:uiPriority w:val="34"/>
    <w:qFormat/>
    <w:rsid w:val="00512B4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23129"/>
    <w:rPr>
      <w:b/>
      <w:bCs/>
    </w:rPr>
  </w:style>
  <w:style w:type="paragraph" w:styleId="Bezmezer">
    <w:name w:val="No Spacing"/>
    <w:uiPriority w:val="1"/>
    <w:qFormat/>
    <w:rsid w:val="00835E9E"/>
    <w:pPr>
      <w:spacing w:after="0" w:line="240" w:lineRule="auto"/>
    </w:pPr>
  </w:style>
  <w:style w:type="table" w:styleId="Mkatabulky">
    <w:name w:val="Table Grid"/>
    <w:basedOn w:val="Normlntabulka"/>
    <w:uiPriority w:val="39"/>
    <w:rsid w:val="00974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D7807"/>
    <w:rPr>
      <w:color w:val="0563C1" w:themeColor="hyperlink"/>
      <w:u w:val="single"/>
    </w:rPr>
  </w:style>
  <w:style w:type="paragraph" w:styleId="Textbubliny">
    <w:name w:val="Balloon Text"/>
    <w:link w:val="TextbublinyChar"/>
    <w:uiPriority w:val="99"/>
    <w:semiHidden/>
    <w:unhideWhenUsed/>
    <w:rsid w:val="005911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11FD"/>
    <w:rPr>
      <w:rFonts w:ascii="Segoe UI" w:hAnsi="Segoe UI" w:cs="Segoe UI"/>
      <w:sz w:val="18"/>
      <w:szCs w:val="18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skrajinasrdce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maskrajinasrdce.cz/wp-content/uploads/2024/08/Seznam-obci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maskrajinasrdce.cz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c9wLcJQ4vjlPFmbwjpqk+uz9qA==">CgMxLjAyDmgucDhsbmplaG1qd3JmOAByITFBVWN4R29JclU0cnktSWN1YmgyaVRXYmJrZjdOanpHTA==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858</Words>
  <Characters>5065</Characters>
  <Application>Microsoft Office Word</Application>
  <DocSecurity>0</DocSecurity>
  <Lines>42</Lines>
  <Paragraphs>11</Paragraphs>
  <ScaleCrop>false</ScaleCrop>
  <Company>HP Inc.</Company>
  <LinksUpToDate>false</LinksUpToDate>
  <CharactersWithSpaces>5912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Zased1</dc:creator>
  <cp:lastModifiedBy>NB</cp:lastModifiedBy>
  <cp:revision>4</cp:revision>
  <dcterms:created xsi:type="dcterms:W3CDTF">2024-09-24T07:55:00Z</dcterms:created>
  <dcterms:modified xsi:type="dcterms:W3CDTF">2026-03-04T09:24:00Z</dcterms:modified>
</cp:coreProperties>
</file>