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Arial" w:cs="Arial" w:eastAsia="Arial" w:hAnsi="Arial"/>
          <w:b w:val="1"/>
          <w:bCs w:val="1"/>
          <w:sz w:val="36"/>
          <w:szCs w:val="3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36"/>
          <w:szCs w:val="36"/>
          <w:rtl w:val="0"/>
        </w:rPr>
        <w:t xml:space="preserve">Příloha č. 2 – Formulář projektového záměru</w:t>
      </w:r>
    </w:p>
    <w:p w:rsidR="00000000" w:rsidDel="00000000" w:rsidP="00000000" w:rsidRDefault="00000000" w:rsidRPr="00000000" w14:paraId="00000002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Výzva č. 13 k předkládání záměrů v rámci IROP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13. výzva MAS Krajina srdce-IROP-VZDĚLÁVÁNÍ IV.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sz w:val="28"/>
          <w:szCs w:val="28"/>
          <w:rtl w:val="0"/>
        </w:rPr>
        <w:t xml:space="preserve">Vazba na výzvu ŘO IROP: 48. výzva IROP – Vzdělávání – SC 5.1 (CLLD)</w:t>
      </w:r>
    </w:p>
    <w:p w:rsidR="00000000" w:rsidDel="00000000" w:rsidP="00000000" w:rsidRDefault="00000000" w:rsidRPr="00000000" w14:paraId="00000005">
      <w:pPr>
        <w:jc w:val="both"/>
        <w:rPr>
          <w:rFonts w:ascii="Arial" w:cs="Arial" w:eastAsia="Arial" w:hAnsi="Arial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Informace:</w:t>
      </w:r>
    </w:p>
    <w:p w:rsidR="00000000" w:rsidDel="00000000" w:rsidP="00000000" w:rsidRDefault="00000000" w:rsidRPr="00000000" w14:paraId="00000007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Žadatel musí vyplnit všechny požadované údaje.</w:t>
      </w:r>
    </w:p>
    <w:p w:rsidR="00000000" w:rsidDel="00000000" w:rsidP="00000000" w:rsidRDefault="00000000" w:rsidRPr="00000000" w14:paraId="00000008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 rámci MAS bude nejprve ze strany kanceláře MAS Krajina srdce provedena administrativní kontrola. Věcné hodnocení záměrů provádí výběrový orgán MAS Krajina srdce - Výběrová komise. Výkonný výbor MAS Krajina srdce (rozhodovací orgán) vybírá záměry, kterým bude vydáno Vyjádření o souladu se SCLLD MAS Krajina srdce. Toto vyjádření je povinnou součástí žádosti o podporu, kterou žadatelé vybraných záměrů následně zpracují v MS21+.</w:t>
      </w:r>
    </w:p>
    <w:p w:rsidR="00000000" w:rsidDel="00000000" w:rsidP="00000000" w:rsidRDefault="00000000" w:rsidRPr="00000000" w14:paraId="00000009">
      <w:pPr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Postup hodnocení záměrů je uveden v Interních postupech MAS Krajina srdce, které jsou přílohou výzvy s názvem 13. výzva MAS Krajina srdce-IROP-VZDĚLÁVÁNÍ IV.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 výběru projektových záměrů ze strany MAS následuje podání žádosti o podporu do výzvy č. 48 IROP, a to prostřednictvím MS21+. Hodnocení žádostí o podporu je v kompetenci Centra pro regionální rozvoj (CRR). </w:t>
      </w:r>
    </w:p>
    <w:p w:rsidR="00000000" w:rsidDel="00000000" w:rsidP="00000000" w:rsidRDefault="00000000" w:rsidRPr="00000000" w14:paraId="0000000B">
      <w:pPr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Věcná způsobilost je definována v Obecných a Specifických pravidlech pro žadatele a příjemce výzvy č. 48 IROP (vždy v aktuálním znění).</w:t>
      </w:r>
    </w:p>
    <w:p w:rsidR="00000000" w:rsidDel="00000000" w:rsidP="00000000" w:rsidRDefault="00000000" w:rsidRPr="00000000" w14:paraId="0000000C">
      <w:pPr>
        <w:jc w:val="both"/>
        <w:rPr>
          <w:rFonts w:ascii="Arial" w:cs="Arial" w:eastAsia="Arial" w:hAnsi="Arial"/>
          <w:color w:val="0563c1"/>
          <w:u w:val="single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Obecná a Specifická pravidla pro žadatele pro výzvu ŘO IROP jsou uvedena zde: </w:t>
      </w:r>
      <w:hyperlink r:id="rId7">
        <w:r w:rsidDel="00000000" w:rsidR="00000000" w:rsidRPr="00000000">
          <w:rPr>
            <w:rFonts w:ascii="Arial" w:cs="Arial" w:eastAsia="Arial" w:hAnsi="Arial"/>
            <w:color w:val="0563c1"/>
            <w:u w:val="single"/>
            <w:rtl w:val="0"/>
          </w:rPr>
          <w:t xml:space="preserve">https://irop.mmr.cz/cs/vyzvy-2021-2027/vyzvy/48vyzvairop</w:t>
        </w:r>
      </w:hyperlink>
      <w:r w:rsidDel="00000000" w:rsidR="00000000" w:rsidRPr="00000000">
        <w:rPr>
          <w:rFonts w:ascii="Arial" w:cs="Arial" w:eastAsia="Arial" w:hAnsi="Arial"/>
          <w:color w:val="0563c1"/>
          <w:u w:val="single"/>
          <w:rtl w:val="0"/>
        </w:rPr>
        <w:t xml:space="preserve">.</w:t>
      </w:r>
    </w:p>
    <w:p w:rsidR="00000000" w:rsidDel="00000000" w:rsidP="00000000" w:rsidRDefault="00000000" w:rsidRPr="00000000" w14:paraId="0000000D">
      <w:pPr>
        <w:jc w:val="both"/>
        <w:rPr>
          <w:rFonts w:ascii="Arial" w:cs="Arial" w:eastAsia="Arial" w:hAnsi="Arial"/>
          <w:color w:val="0563c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color w:val="ff0000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Záměr ve formátu .pdf opatřený elektronickým podpisem osoby (osoby) jednajících jménem žadatele (nebo osob zmocněných na základě plné moci) a relevantní přílohy je nutné zaslat do datové schránky MAS Krajina srdce: ynwm27x, případně na email info@maskrajinasrdce.cz.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jc w:val="both"/>
        <w:rPr>
          <w:rFonts w:ascii="Arial" w:cs="Arial" w:eastAsia="Arial" w:hAnsi="Arial"/>
          <w:b w:val="1"/>
          <w:bCs w:val="1"/>
          <w:color w:val="ff000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color w:val="ff0000"/>
          <w:sz w:val="28"/>
          <w:szCs w:val="28"/>
          <w:rtl w:val="0"/>
        </w:rPr>
        <w:t xml:space="preserve">Před odevzdáním smažte tuto první stranu s informacemi.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b w:val="1"/>
          <w:bCs w:val="1"/>
          <w:sz w:val="34"/>
          <w:szCs w:val="34"/>
        </w:rPr>
      </w:pPr>
      <w:bookmarkStart w:colFirst="0" w:colLast="0" w:name="_heading=h.dgo16pqawdsn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34"/>
          <w:szCs w:val="34"/>
          <w:rtl w:val="0"/>
        </w:rPr>
        <w:t xml:space="preserve">Projektový záměr</w:t>
      </w:r>
    </w:p>
    <w:tbl>
      <w:tblPr>
        <w:tblStyle w:val="Table1"/>
        <w:tblW w:w="903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40"/>
        <w:gridCol w:w="3690"/>
        <w:gridCol w:w="3000"/>
        <w:tblGridChange w:id="0">
          <w:tblGrid>
            <w:gridCol w:w="2340"/>
            <w:gridCol w:w="3690"/>
            <w:gridCol w:w="3000"/>
          </w:tblGrid>
        </w:tblGridChange>
      </w:tblGrid>
      <w:tr>
        <w:trPr>
          <w:cantSplit w:val="0"/>
          <w:trHeight w:val="270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NÁZEV PROJEKTOVÉHO ZÁMĚRU </w:t>
            </w:r>
          </w:p>
        </w:tc>
        <w:tc>
          <w:tcPr>
            <w:gridSpan w:val="2"/>
            <w:shd w:fill="ffffff" w:val="clear"/>
            <w:vAlign w:val="center"/>
          </w:tcPr>
          <w:p w:rsidR="00000000" w:rsidDel="00000000" w:rsidP="00000000" w:rsidRDefault="00000000" w:rsidRPr="00000000" w14:paraId="00000019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doplňte</w:t>
            </w:r>
          </w:p>
        </w:tc>
      </w:tr>
      <w:tr>
        <w:trPr>
          <w:cantSplit w:val="0"/>
          <w:trHeight w:val="330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ZAŘAZENÍ PROJEKTOVÉHO ZÁMĚRU DO INTEGROVANÉ STRATEGIE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oficiální název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D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MAS Krajina srdce, z. s.</w:t>
            </w:r>
          </w:p>
        </w:tc>
      </w:tr>
      <w:tr>
        <w:trPr>
          <w:cantSplit w:val="0"/>
          <w:trHeight w:val="334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1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opatření PR IROP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Opatření 1.4.5: Rozvoj komunitního života v obcích, včetně podpory mládeže a vzdělávání</w:t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ŘO IROP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48. Výzva IROP – Vzdělávání – SC 5.1 (CLLD)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5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číslo a název výzvy MAS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13. výzva MAS Krajina srdce-IROP-VZDĚLÁVÁNÍ IV.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restart"/>
            <w:shd w:fill="ffffff" w:val="clear"/>
            <w:vAlign w:val="center"/>
          </w:tcPr>
          <w:p w:rsidR="00000000" w:rsidDel="00000000" w:rsidP="00000000" w:rsidRDefault="00000000" w:rsidRPr="00000000" w14:paraId="00000027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IDENTIFIKACE ŽADATELE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úplný název žadatele</w:t>
            </w:r>
          </w:p>
        </w:tc>
        <w:tc>
          <w:tcPr>
            <w:shd w:fill="ffffff" w:val="clear"/>
          </w:tcPr>
          <w:p w:rsidR="00000000" w:rsidDel="00000000" w:rsidP="00000000" w:rsidRDefault="00000000" w:rsidRPr="00000000" w14:paraId="00000029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 úplný název žadatele (z obchodního rejstříku)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sídlo žadatele </w:t>
              <w:br w:type="textWrapping"/>
              <w:t xml:space="preserve">(ulice č. p./č. o., obec, psč)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IČO/DIČ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2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právní forma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2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0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4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statutární zástupce žadatele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vMerge w:val="continue"/>
            <w:shd w:fill="ffffff" w:val="clear"/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kontaktní osoba </w:t>
              <w:br w:type="textWrapping"/>
              <w:t xml:space="preserve">(jméno, příjmení, tel., e-mail)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38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 </w:t>
            </w: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vyplňte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Informace o projektu:</w:t>
      </w:r>
    </w:p>
    <w:tbl>
      <w:tblPr>
        <w:tblStyle w:val="Table2"/>
        <w:tblW w:w="904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028"/>
        <w:gridCol w:w="5014"/>
        <w:tblGridChange w:id="0">
          <w:tblGrid>
            <w:gridCol w:w="4028"/>
            <w:gridCol w:w="5014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12" w:val="single"/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Popis projektu a podporované aktivity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3D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popište Váš projekt a podporované aktivity. Aktivity musí být v souladu se 48. výzvou IROP – Vzdělávání – SC 5.1 (CLLD) a specifickými pravidly této výzvy. </w:t>
            </w:r>
          </w:p>
          <w:p w:rsidR="00000000" w:rsidDel="00000000" w:rsidP="00000000" w:rsidRDefault="00000000" w:rsidRPr="00000000" w14:paraId="0000003E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Cíle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5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popište, jaké jsou stanovené cíle projektu.</w:t>
            </w:r>
          </w:p>
          <w:p w:rsidR="00000000" w:rsidDel="00000000" w:rsidP="00000000" w:rsidRDefault="00000000" w:rsidRPr="00000000" w14:paraId="00000046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Zdůvodnění potřebnosti projektu a popis stávajícího stavu: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  <w:rtl w:val="0"/>
              </w:rPr>
              <w:t xml:space="preserve">zdůvodnění potřebnosti projektu</w:t>
            </w:r>
          </w:p>
          <w:p w:rsidR="00000000" w:rsidDel="00000000" w:rsidP="00000000" w:rsidRDefault="00000000" w:rsidRPr="00000000" w14:paraId="0000004D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60" w:before="0" w:line="259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color w:val="ff0000"/>
                <w:u w:val="none"/>
                <w:shd w:fill="auto" w:val="clear"/>
                <w:vertAlign w:val="baseline"/>
                <w:rtl w:val="0"/>
              </w:rPr>
              <w:t xml:space="preserve">popis stávajícího stavu</w:t>
            </w:r>
          </w:p>
          <w:p w:rsidR="00000000" w:rsidDel="00000000" w:rsidP="00000000" w:rsidRDefault="00000000" w:rsidRPr="00000000" w14:paraId="00000050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Místo realizace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5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místo realizace projektu (adresa, identifikace pozemků apod.)</w:t>
            </w:r>
          </w:p>
          <w:p w:rsidR="00000000" w:rsidDel="00000000" w:rsidP="00000000" w:rsidRDefault="00000000" w:rsidRPr="00000000" w14:paraId="0000005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Počet obyvatel obce, kde je projekt realizován (dle ČSÚ k 1. 1. 2026):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počet obyvatel</w:t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5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Připravenost projektu: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0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Stručně uveďte stav připravenosti projektu, jaké dokumenty potřebné k realizaci projektu má žadatel k dispozici, např. prováděcí studie, podklady pro hodnocení, analýza nákladů a výnosů, stavební povolení atd.</w:t>
            </w:r>
          </w:p>
          <w:p w:rsidR="00000000" w:rsidDel="00000000" w:rsidP="00000000" w:rsidRDefault="00000000" w:rsidRPr="00000000" w14:paraId="00000061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6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podání žádosti o podporu do výzvy ŘO: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Počítejte, že věcné hodnocení záměru ze strany MAS může trvat až 60 pracovních dnů.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zahájení fyzické realizace projektu: 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Realizace projektu může být zahájena před podáním žádosti o podporu, nejdříve však …………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A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ukončení fyzické realizace projektu: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(měsíc/rok). Realizace projektu nesmí být ukončena před podáním žádosti o podporu (plné žádosti o podporu do MS21+).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left w:color="000000" w:space="0" w:sz="12" w:val="single"/>
            </w:tcBorders>
          </w:tcPr>
          <w:p w:rsidR="00000000" w:rsidDel="00000000" w:rsidP="00000000" w:rsidRDefault="00000000" w:rsidRPr="00000000" w14:paraId="0000006C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Předpokládané datum zaregistrování žádosti o platbu na ŘO: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6D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ve formě (den/měsíc/rok).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6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Vazba projektu na projekty žadatele financované z dalších dotačních zdrojů:</w:t>
            </w:r>
          </w:p>
        </w:tc>
      </w:tr>
      <w:tr>
        <w:trPr>
          <w:cantSplit w:val="0"/>
          <w:tblHeader w:val="0"/>
        </w:trPr>
        <w:tc>
          <w:tcPr>
            <w:gridSpan w:val="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70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vazbu na další projekty, pokud je to relevantní.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1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Financování projektu:</w:t>
      </w:r>
    </w:p>
    <w:tbl>
      <w:tblPr>
        <w:tblStyle w:val="Table3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014"/>
        <w:gridCol w:w="5326"/>
        <w:gridCol w:w="702"/>
        <w:tblGridChange w:id="0">
          <w:tblGrid>
            <w:gridCol w:w="3014"/>
            <w:gridCol w:w="5326"/>
            <w:gridCol w:w="702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výdaje projektu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výdaje projektu = Celkové způsobilé výdaje + Nezpůsobilé výdaje.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8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Kč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Celkové způsobilé výdaje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A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Uveďte Celkové způsobilé výdaje projektu (maximum je definováno výzvou).</w:t>
            </w:r>
          </w:p>
          <w:p w:rsidR="00000000" w:rsidDel="00000000" w:rsidP="00000000" w:rsidRDefault="00000000" w:rsidRPr="00000000" w14:paraId="0000007B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Kč</w:t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D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Podpora – dotace (CZK)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E">
            <w:pPr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rtl w:val="0"/>
              </w:rPr>
              <w:t xml:space="preserve">Dotace je 95 % z celkových způsobilých výdajů projektu (maximum je definováno výzvou).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F">
            <w:pPr>
              <w:rPr>
                <w:rFonts w:ascii="Arial" w:cs="Arial" w:eastAsia="Arial" w:hAnsi="Arial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sz w:val="24"/>
                <w:szCs w:val="24"/>
                <w:rtl w:val="0"/>
              </w:rPr>
              <w:t xml:space="preserve">Kč</w:t>
            </w:r>
          </w:p>
        </w:tc>
      </w:tr>
    </w:tbl>
    <w:p w:rsidR="00000000" w:rsidDel="00000000" w:rsidP="00000000" w:rsidRDefault="00000000" w:rsidRPr="00000000" w14:paraId="00000080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jc w:val="center"/>
        <w:rPr>
          <w:rFonts w:ascii="Arial" w:cs="Arial" w:eastAsia="Arial" w:hAnsi="Arial"/>
          <w:b w:val="1"/>
          <w:bCs w:val="1"/>
          <w:sz w:val="26"/>
          <w:szCs w:val="26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6"/>
          <w:szCs w:val="26"/>
          <w:rtl w:val="0"/>
        </w:rPr>
        <w:t xml:space="preserve">Indikátory projektu </w:t>
      </w:r>
    </w:p>
    <w:p w:rsidR="00000000" w:rsidDel="00000000" w:rsidP="00000000" w:rsidRDefault="00000000" w:rsidRPr="00000000" w14:paraId="00000082">
      <w:pPr>
        <w:jc w:val="center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Relevantní pro aktivitu Infrastruktura MŠ a zařízení péče o děti typu dětské skupiny:</w:t>
      </w:r>
    </w:p>
    <w:tbl>
      <w:tblPr>
        <w:tblStyle w:val="Table4"/>
        <w:tblW w:w="9240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170"/>
        <w:gridCol w:w="1485"/>
        <w:gridCol w:w="2505"/>
        <w:gridCol w:w="1350"/>
        <w:gridCol w:w="1380"/>
        <w:gridCol w:w="1350"/>
        <w:tblGridChange w:id="0">
          <w:tblGrid>
            <w:gridCol w:w="1170"/>
            <w:gridCol w:w="1485"/>
            <w:gridCol w:w="2505"/>
            <w:gridCol w:w="1350"/>
            <w:gridCol w:w="1380"/>
            <w:gridCol w:w="1350"/>
          </w:tblGrid>
        </w:tblGridChange>
      </w:tblGrid>
      <w:tr>
        <w:trPr>
          <w:cantSplit w:val="0"/>
          <w:trHeight w:val="88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3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Kód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4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Typ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5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Název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6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Měrná jednotka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7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Výchozí hodnota indikátoru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8">
            <w:pPr>
              <w:spacing w:after="0" w:line="240" w:lineRule="auto"/>
              <w:jc w:val="center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Cílová hodnota indikátoru</w:t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9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500 002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A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podpořených škol či vzdělávacích zařízení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zařízení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D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509 001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0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1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Modernizovaná či rekonstruovaná kapacita předškolního vzdělávání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2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osoby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3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4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5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509 011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6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Výstupový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7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Navýšení kapacity předškolního vzdělávání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8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osoby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9">
            <w:pPr>
              <w:spacing w:after="0" w:line="240" w:lineRule="auto"/>
              <w:rPr>
                <w:rFonts w:ascii="Arial" w:cs="Arial" w:eastAsia="Arial" w:hAnsi="Arial"/>
                <w:color w:val="ff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B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500 401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C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Výsledkový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Počet uživatelů nové nebo modernizované péče o děti za rok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E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uživatelé/rok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F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0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1">
      <w:pPr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Seznam příloh:</w:t>
      </w:r>
    </w:p>
    <w:tbl>
      <w:tblPr>
        <w:tblStyle w:val="Table5"/>
        <w:tblW w:w="9042.0" w:type="dxa"/>
        <w:jc w:val="left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12" w:val="single"/>
          <w:insideV w:color="000000" w:space="0" w:sz="12" w:val="single"/>
        </w:tblBorders>
        <w:tblLayout w:type="fixed"/>
        <w:tblLook w:val="0400"/>
      </w:tblPr>
      <w:tblGrid>
        <w:gridCol w:w="3671"/>
        <w:gridCol w:w="5371"/>
        <w:tblGridChange w:id="0">
          <w:tblGrid>
            <w:gridCol w:w="3671"/>
            <w:gridCol w:w="5371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1</w:t>
            </w:r>
          </w:p>
        </w:tc>
        <w:tc>
          <w:tcPr/>
          <w:p w:rsidR="00000000" w:rsidDel="00000000" w:rsidP="00000000" w:rsidRDefault="00000000" w:rsidRPr="00000000" w14:paraId="000000A4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Plná moc, je-li relevantní.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2</w:t>
            </w:r>
          </w:p>
        </w:tc>
        <w:tc>
          <w:tcPr/>
          <w:p w:rsidR="00000000" w:rsidDel="00000000" w:rsidP="00000000" w:rsidRDefault="00000000" w:rsidRPr="00000000" w14:paraId="000000A6">
            <w:pPr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 další přílohy, jsou-li relevantní.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7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Příloha č. 3</w:t>
            </w:r>
          </w:p>
        </w:tc>
        <w:tc>
          <w:tcPr/>
          <w:p w:rsidR="00000000" w:rsidDel="00000000" w:rsidP="00000000" w:rsidRDefault="00000000" w:rsidRPr="00000000" w14:paraId="000000A8">
            <w:pPr>
              <w:rPr>
                <w:rFonts w:ascii="Arial" w:cs="Arial" w:eastAsia="Arial" w:hAnsi="Arial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 další přílohy, jsou-li relevantní.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9">
      <w:pPr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Verifikace projektového záměru:</w:t>
      </w:r>
    </w:p>
    <w:tbl>
      <w:tblPr>
        <w:tblStyle w:val="Table6"/>
        <w:tblW w:w="9045.0" w:type="dxa"/>
        <w:jc w:val="center"/>
        <w:tblBorders>
          <w:top w:color="000000" w:space="0" w:sz="12" w:val="single"/>
          <w:left w:color="000000" w:space="0" w:sz="12" w:val="single"/>
          <w:bottom w:color="000000" w:space="0" w:sz="12" w:val="single"/>
          <w:right w:color="000000" w:space="0" w:sz="12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790"/>
        <w:gridCol w:w="6255"/>
        <w:tblGridChange w:id="0">
          <w:tblGrid>
            <w:gridCol w:w="2790"/>
            <w:gridCol w:w="6255"/>
          </w:tblGrid>
        </w:tblGridChange>
      </w:tblGrid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Místo a datum: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C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after="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Jméno a příjmení statutárního zástupce/pověřeného zástupce: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E">
            <w:pPr>
              <w:spacing w:after="0" w:line="240" w:lineRule="auto"/>
              <w:rPr>
                <w:rFonts w:ascii="Arial" w:cs="Arial" w:eastAsia="Arial" w:hAnsi="Arial"/>
                <w:b w:val="1"/>
                <w:bCs w:val="1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doplňte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55" w:hRule="atLeast"/>
          <w:tblHeader w:val="0"/>
        </w:trPr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AF">
            <w:pPr>
              <w:spacing w:after="200" w:before="200" w:line="24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podpis předkladatele projektového záměru: (elektronický podpis): </w:t>
            </w:r>
          </w:p>
        </w:tc>
        <w:tc>
          <w:tcPr>
            <w:shd w:fill="ffffff" w:val="clear"/>
            <w:vAlign w:val="center"/>
          </w:tcPr>
          <w:p w:rsidR="00000000" w:rsidDel="00000000" w:rsidP="00000000" w:rsidRDefault="00000000" w:rsidRPr="00000000" w14:paraId="000000B0">
            <w:pPr>
              <w:spacing w:after="0" w:line="240" w:lineRule="auto"/>
              <w:rPr>
                <w:rFonts w:ascii="Arial" w:cs="Arial" w:eastAsia="Arial" w:hAnsi="Arial"/>
                <w:color w:val="ff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ff0000"/>
                <w:sz w:val="20"/>
                <w:szCs w:val="20"/>
                <w:rtl w:val="0"/>
              </w:rPr>
              <w:t xml:space="preserve">Elektronicky podepište</w:t>
            </w:r>
          </w:p>
        </w:tc>
      </w:tr>
    </w:tbl>
    <w:p w:rsidR="00000000" w:rsidDel="00000000" w:rsidP="00000000" w:rsidRDefault="00000000" w:rsidRPr="00000000" w14:paraId="000000B1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40" w:lineRule="auto"/>
        <w:ind w:left="0" w:right="0" w:firstLine="0"/>
        <w:jc w:val="left"/>
        <w:rPr>
          <w:rFonts w:ascii="Arial" w:cs="Arial" w:eastAsia="Arial" w:hAnsi="Arial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Schváleno Výkonným výborem MAS dne</w:t>
      </w:r>
      <w:r w:rsidDel="00000000" w:rsidR="00000000" w:rsidRPr="00000000">
        <w:rPr>
          <w:rFonts w:ascii="Arial" w:cs="Arial" w:eastAsia="Arial" w:hAnsi="Arial"/>
          <w:i w:val="1"/>
          <w:iCs w:val="1"/>
          <w:rtl w:val="0"/>
        </w:rPr>
        <w:t xml:space="preserve"> 26. 10. 2026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/>
      </w:pPr>
      <w:r w:rsidDel="00000000" w:rsidR="00000000" w:rsidRPr="00000000">
        <w:rPr>
          <w:rtl w:val="0"/>
        </w:rPr>
      </w:r>
    </w:p>
    <w:sectPr>
      <w:headerReference r:id="rId8" w:type="default"/>
      <w:footerReference r:id="rId9" w:type="default"/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B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5207960</wp:posOffset>
          </wp:positionH>
          <wp:positionV relativeFrom="paragraph">
            <wp:posOffset>-85724</wp:posOffset>
          </wp:positionV>
          <wp:extent cx="552767" cy="378209"/>
          <wp:effectExtent b="0" l="0" r="0" t="0"/>
          <wp:wrapSquare wrapText="bothSides" distB="0" distT="0" distL="114300" distR="114300"/>
          <wp:docPr id="3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52767" cy="37820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-144779</wp:posOffset>
          </wp:positionV>
          <wp:extent cx="3486467" cy="494889"/>
          <wp:effectExtent b="0" l="0" r="0" t="0"/>
          <wp:wrapSquare wrapText="bothSides" distB="0" distT="0" distL="114300" distR="114300"/>
          <wp:docPr id="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486467" cy="494889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cs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Standardnpsmoodstavce" w:default="1">
    <w:name w:val="Default Paragraph Font"/>
    <w:uiPriority w:val="1"/>
    <w:semiHidden w:val="1"/>
    <w:unhideWhenUsed w:val="1"/>
  </w:style>
  <w:style w:type="table" w:styleId="Normlntabulka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seznamu" w:default="1">
    <w:name w:val="No List"/>
    <w:uiPriority w:val="99"/>
    <w:semiHidden w:val="1"/>
    <w:unhideWhenUsed w:val="1"/>
  </w:style>
  <w:style w:type="character" w:styleId="Nadpis1Char" w:customStyle="1">
    <w:name w:val="Nadpis 1 Char"/>
    <w:basedOn w:val="Standardnpsmoodstavce"/>
    <w:link w:val="Nadpis1"/>
    <w:uiPriority w:val="9"/>
    <w:rsid w:val="006E6251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Odkaznakoment">
    <w:name w:val="annotation reference"/>
    <w:uiPriority w:val="99"/>
    <w:semiHidden w:val="1"/>
    <w:unhideWhenUsed w:val="1"/>
    <w:rsid w:val="006E62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 w:val="1"/>
    <w:unhideWhenUsed w:val="1"/>
    <w:rsid w:val="006E6251"/>
    <w:pPr>
      <w:spacing w:line="240" w:lineRule="auto"/>
    </w:pPr>
    <w:rPr>
      <w:rFonts w:ascii="Arial" w:cs="Times New Roman" w:eastAsia="Calibri" w:hAnsi="Arial"/>
      <w:sz w:val="20"/>
      <w:szCs w:val="20"/>
    </w:rPr>
  </w:style>
  <w:style w:type="character" w:styleId="TextkomenteChar" w:customStyle="1">
    <w:name w:val="Text komentáře Char"/>
    <w:basedOn w:val="Standardnpsmoodstavce"/>
    <w:link w:val="Textkomente"/>
    <w:uiPriority w:val="99"/>
    <w:semiHidden w:val="1"/>
    <w:rsid w:val="006E6251"/>
    <w:rPr>
      <w:rFonts w:ascii="Arial" w:cs="Times New Roman" w:eastAsia="Calibri" w:hAnsi="Arial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 w:val="1"/>
    <w:unhideWhenUsed w:val="1"/>
    <w:rsid w:val="006E6251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TextbublinyChar" w:customStyle="1">
    <w:name w:val="Text bubliny Char"/>
    <w:basedOn w:val="Standardnpsmoodstavce"/>
    <w:link w:val="Textbubliny"/>
    <w:uiPriority w:val="99"/>
    <w:semiHidden w:val="1"/>
    <w:rsid w:val="006E6251"/>
    <w:rPr>
      <w:rFonts w:ascii="Segoe UI" w:cs="Segoe UI" w:hAnsi="Segoe UI"/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 w:val="1"/>
    <w:unhideWhenUsed w:val="1"/>
    <w:rsid w:val="004A70A7"/>
    <w:rPr>
      <w:rFonts w:asciiTheme="minorHAnsi" w:cstheme="minorBidi" w:eastAsiaTheme="minorHAnsi" w:hAnsiTheme="minorHAnsi"/>
      <w:b w:val="1"/>
      <w:bCs w:val="1"/>
    </w:rPr>
  </w:style>
  <w:style w:type="character" w:styleId="PedmtkomenteChar" w:customStyle="1">
    <w:name w:val="Předmět komentáře Char"/>
    <w:basedOn w:val="TextkomenteChar"/>
    <w:link w:val="Pedmtkomente"/>
    <w:uiPriority w:val="99"/>
    <w:semiHidden w:val="1"/>
    <w:rsid w:val="004A70A7"/>
    <w:rPr>
      <w:rFonts w:ascii="Arial" w:cs="Times New Roman" w:eastAsia="Calibri" w:hAnsi="Arial"/>
      <w:b w:val="1"/>
      <w:bCs w:val="1"/>
      <w:sz w:val="20"/>
      <w:szCs w:val="20"/>
    </w:rPr>
  </w:style>
  <w:style w:type="paragraph" w:styleId="Zkladnodstavec" w:customStyle="1">
    <w:name w:val="[Základní odstavec]"/>
    <w:basedOn w:val="Normln"/>
    <w:uiPriority w:val="99"/>
    <w:rsid w:val="00AC004D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cs="MinionPro-Regular" w:eastAsia="MS Mincho" w:hAnsi="MinionPro-Regular"/>
      <w:color w:val="000000"/>
      <w:sz w:val="24"/>
      <w:szCs w:val="24"/>
      <w:lang w:eastAsia="ja-JP"/>
    </w:rPr>
  </w:style>
  <w:style w:type="paragraph" w:styleId="Zhlav">
    <w:name w:val="header"/>
    <w:basedOn w:val="Normln"/>
    <w:link w:val="Zhlav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hlavChar" w:customStyle="1">
    <w:name w:val="Záhlaví Char"/>
    <w:basedOn w:val="Standardnpsmoodstavce"/>
    <w:link w:val="Zhlav"/>
    <w:uiPriority w:val="99"/>
    <w:rsid w:val="00DC4000"/>
  </w:style>
  <w:style w:type="paragraph" w:styleId="Zpat">
    <w:name w:val="footer"/>
    <w:basedOn w:val="Normln"/>
    <w:link w:val="ZpatChar"/>
    <w:uiPriority w:val="99"/>
    <w:unhideWhenUsed w:val="1"/>
    <w:rsid w:val="00DC4000"/>
    <w:pPr>
      <w:tabs>
        <w:tab w:val="center" w:pos="4536"/>
        <w:tab w:val="right" w:pos="9072"/>
      </w:tabs>
      <w:spacing w:after="0" w:line="240" w:lineRule="auto"/>
    </w:pPr>
  </w:style>
  <w:style w:type="character" w:styleId="ZpatChar" w:customStyle="1">
    <w:name w:val="Zápatí Char"/>
    <w:basedOn w:val="Standardnpsmoodstavce"/>
    <w:link w:val="Zpat"/>
    <w:uiPriority w:val="99"/>
    <w:rsid w:val="00DC4000"/>
  </w:style>
  <w:style w:type="paragraph" w:styleId="Revize">
    <w:name w:val="Revision"/>
    <w:hidden w:val="1"/>
    <w:uiPriority w:val="99"/>
    <w:semiHidden w:val="1"/>
    <w:rsid w:val="00211D24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 w:val="1"/>
    <w:rsid w:val="00211D24"/>
    <w:rPr>
      <w:color w:val="0563c1" w:themeColor="hyperlink"/>
      <w:u w:val="single"/>
    </w:rPr>
  </w:style>
  <w:style w:type="paragraph" w:styleId="Default" w:customStyle="1">
    <w:name w:val="Default"/>
    <w:rsid w:val="00211D24"/>
    <w:pPr>
      <w:autoSpaceDE w:val="0"/>
      <w:autoSpaceDN w:val="0"/>
      <w:adjustRightInd w:val="0"/>
      <w:spacing w:after="0" w:line="240" w:lineRule="auto"/>
    </w:pPr>
    <w:rPr>
      <w:rFonts w:ascii="Times New Roman" w:cs="Times New Roman" w:hAnsi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991E7D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Odstavecseseznamem">
    <w:name w:val="List Paragraph"/>
    <w:basedOn w:val="Normln"/>
    <w:uiPriority w:val="34"/>
    <w:qFormat w:val="1"/>
    <w:rsid w:val="00991E7D"/>
    <w:pPr>
      <w:ind w:left="720"/>
      <w:contextualSpacing w:val="1"/>
    </w:pPr>
  </w:style>
  <w:style w:type="character" w:styleId="UnresolvedMention" w:customStyle="1">
    <w:name w:val="Unresolved Mention"/>
    <w:basedOn w:val="Standardnpsmoodstavce"/>
    <w:uiPriority w:val="99"/>
    <w:semiHidden w:val="1"/>
    <w:unhideWhenUsed w:val="1"/>
    <w:rsid w:val="002B6755"/>
    <w:rPr>
      <w:color w:val="605e5c"/>
      <w:shd w:color="auto" w:fill="e1dfdd" w:val="clear"/>
    </w:rPr>
  </w:style>
  <w:style w:type="paragraph" w:styleId="Normlnweb">
    <w:name w:val="Normal (Web)"/>
    <w:basedOn w:val="Normln"/>
    <w:uiPriority w:val="99"/>
    <w:semiHidden w:val="1"/>
    <w:unhideWhenUsed w:val="1"/>
    <w:rsid w:val="005F0EF8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cs-CZ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irop.mmr.cz/cs/vyzvy-2021-2027/vyzvy/48vyzvairop" TargetMode="Externa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e8lgL8q89Zkrkh1Dkkwtb1aIgQ==">CgMxLjAyDmguZGdvMTZwcWF3ZHNuOAByITFZSmhtMFgxZ2pvWkp1dGdUNlUtdGpaZUU4VTFjYXZUcQ==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2023-04-20T13:59:00Z</dcterms:created>
  <dc:creator>Skálová Kateřina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0x01010086F9B5E7CF3A194984BE3DE8A3519ABE</vt:lpwstr>
  </property>
</Properties>
</file>