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46" w:rsidRDefault="00D90046">
      <w:pPr>
        <w:pStyle w:val="Zkladntext"/>
        <w:rPr>
          <w:rFonts w:ascii="Times New Roman"/>
          <w:sz w:val="20"/>
        </w:rPr>
      </w:pPr>
    </w:p>
    <w:p w:rsidR="00D90046" w:rsidRDefault="00D90046">
      <w:pPr>
        <w:pStyle w:val="Zkladntext"/>
        <w:spacing w:before="5"/>
        <w:rPr>
          <w:rFonts w:ascii="Times New Roman"/>
          <w:sz w:val="29"/>
        </w:rPr>
      </w:pPr>
    </w:p>
    <w:p w:rsidR="00D90046" w:rsidRDefault="00FA6F21">
      <w:pPr>
        <w:pStyle w:val="Zkladntext"/>
        <w:ind w:left="3123"/>
        <w:rPr>
          <w:rFonts w:ascii="Times New Roman"/>
          <w:sz w:val="20"/>
        </w:rPr>
      </w:pPr>
      <w:r>
        <w:rPr>
          <w:rFonts w:ascii="Times New Roman"/>
          <w:noProof/>
          <w:sz w:val="20"/>
          <w:lang w:eastAsia="cs-CZ"/>
        </w:rPr>
        <w:drawing>
          <wp:inline distT="0" distB="0" distL="0" distR="0">
            <wp:extent cx="1942910" cy="176860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942910" cy="1768602"/>
                    </a:xfrm>
                    <a:prstGeom prst="rect">
                      <a:avLst/>
                    </a:prstGeom>
                  </pic:spPr>
                </pic:pic>
              </a:graphicData>
            </a:graphic>
          </wp:inline>
        </w:drawing>
      </w:r>
    </w:p>
    <w:p w:rsidR="00D90046" w:rsidRDefault="00D90046">
      <w:pPr>
        <w:pStyle w:val="Zkladntext"/>
        <w:rPr>
          <w:rFonts w:ascii="Times New Roman"/>
          <w:sz w:val="20"/>
        </w:rPr>
      </w:pPr>
    </w:p>
    <w:p w:rsidR="00D90046" w:rsidRDefault="00D90046">
      <w:pPr>
        <w:pStyle w:val="Zkladntext"/>
        <w:rPr>
          <w:rFonts w:ascii="Times New Roman"/>
          <w:sz w:val="20"/>
        </w:rPr>
      </w:pPr>
    </w:p>
    <w:p w:rsidR="00D90046" w:rsidRDefault="00D90046">
      <w:pPr>
        <w:pStyle w:val="Zkladntext"/>
        <w:rPr>
          <w:rFonts w:ascii="Times New Roman"/>
          <w:sz w:val="20"/>
        </w:rPr>
      </w:pPr>
    </w:p>
    <w:p w:rsidR="00D90046" w:rsidRDefault="00FA6F21">
      <w:pPr>
        <w:pStyle w:val="Nzev"/>
      </w:pPr>
      <w:r>
        <w:t>Interní postupy</w:t>
      </w:r>
    </w:p>
    <w:p w:rsidR="00D90046" w:rsidRDefault="00FA6F21">
      <w:pPr>
        <w:spacing w:before="367" w:line="276" w:lineRule="auto"/>
        <w:ind w:left="131" w:right="136"/>
        <w:jc w:val="center"/>
        <w:rPr>
          <w:b/>
          <w:sz w:val="48"/>
        </w:rPr>
      </w:pPr>
      <w:r>
        <w:rPr>
          <w:b/>
          <w:sz w:val="48"/>
        </w:rPr>
        <w:t>pro výběr projektů, řešení střetu zájmů a zajištění transparentnosti</w:t>
      </w:r>
    </w:p>
    <w:p w:rsidR="00D90046" w:rsidRDefault="00FA6F21">
      <w:pPr>
        <w:spacing w:before="472"/>
        <w:ind w:left="134" w:right="136"/>
        <w:jc w:val="center"/>
        <w:rPr>
          <w:sz w:val="32"/>
        </w:rPr>
      </w:pPr>
      <w:r>
        <w:rPr>
          <w:sz w:val="32"/>
        </w:rPr>
        <w:t>přijatými pro realizaci SCLLD MAS Krajina srdce, z.s. s názvem</w:t>
      </w:r>
    </w:p>
    <w:p w:rsidR="00D90046" w:rsidRDefault="00D90046">
      <w:pPr>
        <w:pStyle w:val="Zkladntext"/>
        <w:rPr>
          <w:sz w:val="36"/>
        </w:rPr>
      </w:pPr>
    </w:p>
    <w:p w:rsidR="00D90046" w:rsidRDefault="00D90046">
      <w:pPr>
        <w:pStyle w:val="Zkladntext"/>
        <w:rPr>
          <w:sz w:val="36"/>
        </w:rPr>
      </w:pPr>
    </w:p>
    <w:p w:rsidR="00D90046" w:rsidRDefault="00FA6F21">
      <w:pPr>
        <w:pStyle w:val="Nzev"/>
        <w:spacing w:before="287" w:line="276" w:lineRule="auto"/>
        <w:ind w:left="1470" w:right="1470"/>
      </w:pPr>
      <w:r>
        <w:t>„Otevíráme okna... a dveře...“</w:t>
      </w:r>
    </w:p>
    <w:p w:rsidR="00D90046" w:rsidRDefault="00FA6F21">
      <w:pPr>
        <w:spacing w:before="422"/>
        <w:ind w:left="134" w:right="136"/>
        <w:jc w:val="center"/>
        <w:rPr>
          <w:b/>
          <w:sz w:val="32"/>
        </w:rPr>
      </w:pPr>
      <w:r>
        <w:rPr>
          <w:b/>
          <w:sz w:val="32"/>
        </w:rPr>
        <w:t>Program rozvoje venkova /PRV/</w:t>
      </w:r>
    </w:p>
    <w:p w:rsidR="00D90046" w:rsidRDefault="00D90046">
      <w:pPr>
        <w:pStyle w:val="Zkladntext"/>
        <w:rPr>
          <w:b/>
          <w:sz w:val="36"/>
        </w:rPr>
      </w:pPr>
    </w:p>
    <w:p w:rsidR="00D90046" w:rsidRDefault="00D90046">
      <w:pPr>
        <w:pStyle w:val="Zkladntext"/>
        <w:spacing w:before="5"/>
        <w:rPr>
          <w:b/>
          <w:sz w:val="35"/>
        </w:rPr>
      </w:pPr>
    </w:p>
    <w:p w:rsidR="00D90046" w:rsidRDefault="00FA6F21">
      <w:pPr>
        <w:ind w:left="134" w:right="135"/>
        <w:jc w:val="center"/>
        <w:rPr>
          <w:b/>
          <w:sz w:val="36"/>
        </w:rPr>
      </w:pPr>
      <w:r>
        <w:rPr>
          <w:b/>
          <w:sz w:val="36"/>
        </w:rPr>
        <w:t>2014 – 2020</w:t>
      </w:r>
    </w:p>
    <w:p w:rsidR="00D90046" w:rsidRDefault="00D90046">
      <w:pPr>
        <w:jc w:val="center"/>
        <w:rPr>
          <w:sz w:val="36"/>
        </w:rPr>
        <w:sectPr w:rsidR="00D90046">
          <w:headerReference w:type="default" r:id="rId9"/>
          <w:footerReference w:type="default" r:id="rId10"/>
          <w:type w:val="continuous"/>
          <w:pgSz w:w="11910" w:h="16840"/>
          <w:pgMar w:top="1460" w:right="1300" w:bottom="1220" w:left="1300" w:header="578" w:footer="1038" w:gutter="0"/>
          <w:pgNumType w:start="1"/>
          <w:cols w:space="708"/>
        </w:sectPr>
      </w:pPr>
    </w:p>
    <w:p w:rsidR="00D90046" w:rsidRDefault="00D90046">
      <w:pPr>
        <w:pStyle w:val="Zkladntext"/>
        <w:rPr>
          <w:b/>
          <w:sz w:val="20"/>
        </w:rPr>
      </w:pPr>
    </w:p>
    <w:p w:rsidR="00D90046" w:rsidRDefault="00D90046">
      <w:pPr>
        <w:pStyle w:val="Zkladntext"/>
        <w:rPr>
          <w:b/>
          <w:sz w:val="20"/>
        </w:rPr>
      </w:pPr>
    </w:p>
    <w:p w:rsidR="00D90046" w:rsidRDefault="00D90046">
      <w:pPr>
        <w:pStyle w:val="Zkladntext"/>
        <w:spacing w:before="9"/>
        <w:rPr>
          <w:b/>
          <w:sz w:val="15"/>
        </w:rPr>
      </w:pPr>
    </w:p>
    <w:p w:rsidR="00D90046" w:rsidRDefault="00FA6F21">
      <w:pPr>
        <w:spacing w:before="95"/>
        <w:ind w:left="116"/>
        <w:rPr>
          <w:b/>
          <w:sz w:val="28"/>
        </w:rPr>
      </w:pPr>
      <w:r>
        <w:rPr>
          <w:b/>
          <w:color w:val="4A7A89"/>
          <w:w w:val="95"/>
          <w:sz w:val="28"/>
        </w:rPr>
        <w:t>Obsah</w:t>
      </w:r>
    </w:p>
    <w:sdt>
      <w:sdtPr>
        <w:id w:val="292180985"/>
        <w:docPartObj>
          <w:docPartGallery w:val="Table of Contents"/>
          <w:docPartUnique/>
        </w:docPartObj>
      </w:sdtPr>
      <w:sdtContent>
        <w:p w:rsidR="00D90046" w:rsidRDefault="002F2D90">
          <w:pPr>
            <w:pStyle w:val="TOC1"/>
            <w:numPr>
              <w:ilvl w:val="0"/>
              <w:numId w:val="10"/>
            </w:numPr>
            <w:tabs>
              <w:tab w:val="left" w:pos="555"/>
              <w:tab w:val="left" w:pos="556"/>
              <w:tab w:val="left" w:leader="dot" w:pos="9057"/>
            </w:tabs>
            <w:spacing w:before="70"/>
          </w:pPr>
          <w:hyperlink w:anchor="_bookmark0" w:history="1">
            <w:r w:rsidR="00FA6F21">
              <w:t>Identifikace</w:t>
            </w:r>
            <w:r w:rsidR="00FA6F21">
              <w:rPr>
                <w:spacing w:val="-3"/>
              </w:rPr>
              <w:t xml:space="preserve"> </w:t>
            </w:r>
            <w:r w:rsidR="00FA6F21">
              <w:t>MAS</w:t>
            </w:r>
            <w:r w:rsidR="00FA6F21">
              <w:tab/>
              <w:t>3</w:t>
            </w:r>
          </w:hyperlink>
        </w:p>
        <w:p w:rsidR="00D90046" w:rsidRDefault="002F2D90">
          <w:pPr>
            <w:pStyle w:val="TOC1"/>
            <w:numPr>
              <w:ilvl w:val="0"/>
              <w:numId w:val="10"/>
            </w:numPr>
            <w:tabs>
              <w:tab w:val="left" w:pos="555"/>
              <w:tab w:val="left" w:pos="556"/>
              <w:tab w:val="left" w:leader="dot" w:pos="9057"/>
            </w:tabs>
          </w:pPr>
          <w:hyperlink w:anchor="_bookmark1" w:history="1">
            <w:r w:rsidR="00FA6F21">
              <w:t>Administrativní</w:t>
            </w:r>
            <w:r w:rsidR="00FA6F21">
              <w:rPr>
                <w:spacing w:val="-8"/>
              </w:rPr>
              <w:t xml:space="preserve"> </w:t>
            </w:r>
            <w:r w:rsidR="00FA6F21">
              <w:t>kapacity</w:t>
            </w:r>
            <w:r w:rsidR="00FA6F21">
              <w:tab/>
              <w:t>3</w:t>
            </w:r>
          </w:hyperlink>
        </w:p>
        <w:p w:rsidR="00D90046" w:rsidRDefault="002F2D90">
          <w:pPr>
            <w:pStyle w:val="TOC2"/>
            <w:numPr>
              <w:ilvl w:val="1"/>
              <w:numId w:val="10"/>
            </w:numPr>
            <w:tabs>
              <w:tab w:val="left" w:pos="997"/>
              <w:tab w:val="left" w:pos="998"/>
              <w:tab w:val="left" w:leader="dot" w:pos="9057"/>
            </w:tabs>
            <w:ind w:hanging="661"/>
          </w:pPr>
          <w:hyperlink w:anchor="_bookmark2" w:history="1">
            <w:r w:rsidR="00FA6F21">
              <w:t>Organizační struktura MAS Krajina</w:t>
            </w:r>
            <w:r w:rsidR="00FA6F21">
              <w:rPr>
                <w:spacing w:val="-16"/>
              </w:rPr>
              <w:t xml:space="preserve"> </w:t>
            </w:r>
            <w:r w:rsidR="00FA6F21">
              <w:t>srdce,</w:t>
            </w:r>
            <w:r w:rsidR="00FA6F21">
              <w:rPr>
                <w:spacing w:val="-1"/>
              </w:rPr>
              <w:t xml:space="preserve"> </w:t>
            </w:r>
            <w:r w:rsidR="00FA6F21">
              <w:t>z.s</w:t>
            </w:r>
            <w:r w:rsidR="00FA6F21">
              <w:tab/>
              <w:t>3</w:t>
            </w:r>
          </w:hyperlink>
        </w:p>
        <w:p w:rsidR="00D90046" w:rsidRDefault="002F2D90">
          <w:pPr>
            <w:pStyle w:val="TOC2"/>
            <w:tabs>
              <w:tab w:val="left" w:leader="dot" w:pos="9057"/>
            </w:tabs>
            <w:spacing w:before="139"/>
            <w:ind w:left="337" w:firstLine="0"/>
          </w:pPr>
          <w:hyperlink w:anchor="_bookmark3" w:history="1">
            <w:r w:rsidR="00FA6F21">
              <w:t>Schéma 1: Organizační struktura MAS Krajina</w:t>
            </w:r>
            <w:r w:rsidR="00FA6F21">
              <w:rPr>
                <w:spacing w:val="-22"/>
              </w:rPr>
              <w:t xml:space="preserve"> </w:t>
            </w:r>
            <w:r w:rsidR="00FA6F21">
              <w:t>srdce,</w:t>
            </w:r>
            <w:r w:rsidR="00FA6F21">
              <w:rPr>
                <w:spacing w:val="-1"/>
              </w:rPr>
              <w:t xml:space="preserve"> </w:t>
            </w:r>
            <w:r w:rsidR="00FA6F21">
              <w:t>z.s</w:t>
            </w:r>
            <w:r w:rsidR="00FA6F21">
              <w:tab/>
              <w:t>3</w:t>
            </w:r>
          </w:hyperlink>
        </w:p>
        <w:p w:rsidR="00D90046" w:rsidRDefault="002F2D90">
          <w:pPr>
            <w:pStyle w:val="TOC2"/>
            <w:numPr>
              <w:ilvl w:val="1"/>
              <w:numId w:val="10"/>
            </w:numPr>
            <w:tabs>
              <w:tab w:val="left" w:pos="997"/>
              <w:tab w:val="left" w:pos="998"/>
              <w:tab w:val="left" w:leader="dot" w:pos="9057"/>
            </w:tabs>
            <w:ind w:hanging="661"/>
          </w:pPr>
          <w:hyperlink w:anchor="_bookmark4" w:history="1">
            <w:r w:rsidR="00FA6F21">
              <w:t>Kompetence zaměstnanců MAS Krajina srdce, z.s. ve vztahu</w:t>
            </w:r>
            <w:r w:rsidR="00FA6F21">
              <w:rPr>
                <w:spacing w:val="-19"/>
              </w:rPr>
              <w:t xml:space="preserve"> </w:t>
            </w:r>
            <w:r w:rsidR="00FA6F21">
              <w:t>k</w:t>
            </w:r>
            <w:r w:rsidR="00FA6F21">
              <w:rPr>
                <w:spacing w:val="1"/>
              </w:rPr>
              <w:t xml:space="preserve"> </w:t>
            </w:r>
            <w:r w:rsidR="00FA6F21">
              <w:t>SCLLD</w:t>
            </w:r>
            <w:r w:rsidR="00FA6F21">
              <w:tab/>
              <w:t>4</w:t>
            </w:r>
          </w:hyperlink>
        </w:p>
        <w:p w:rsidR="00D90046" w:rsidRDefault="002F2D90">
          <w:pPr>
            <w:pStyle w:val="TOC2"/>
            <w:numPr>
              <w:ilvl w:val="1"/>
              <w:numId w:val="10"/>
            </w:numPr>
            <w:tabs>
              <w:tab w:val="left" w:pos="997"/>
              <w:tab w:val="left" w:pos="998"/>
              <w:tab w:val="left" w:leader="dot" w:pos="9057"/>
            </w:tabs>
            <w:ind w:hanging="661"/>
          </w:pPr>
          <w:hyperlink w:anchor="_bookmark5" w:history="1">
            <w:r w:rsidR="00FA6F21">
              <w:t>Orgány MAS Krajina</w:t>
            </w:r>
            <w:r w:rsidR="00FA6F21">
              <w:rPr>
                <w:spacing w:val="-8"/>
              </w:rPr>
              <w:t xml:space="preserve"> </w:t>
            </w:r>
            <w:r w:rsidR="00FA6F21">
              <w:t>srdce,</w:t>
            </w:r>
            <w:r w:rsidR="00FA6F21">
              <w:rPr>
                <w:spacing w:val="-1"/>
              </w:rPr>
              <w:t xml:space="preserve"> </w:t>
            </w:r>
            <w:r w:rsidR="00FA6F21">
              <w:t>z.s</w:t>
            </w:r>
            <w:r w:rsidR="00FA6F21">
              <w:tab/>
              <w:t>4</w:t>
            </w:r>
          </w:hyperlink>
        </w:p>
        <w:p w:rsidR="00D90046" w:rsidRDefault="002F2D90">
          <w:pPr>
            <w:pStyle w:val="TOC1"/>
            <w:numPr>
              <w:ilvl w:val="0"/>
              <w:numId w:val="10"/>
            </w:numPr>
            <w:tabs>
              <w:tab w:val="left" w:pos="555"/>
              <w:tab w:val="left" w:pos="556"/>
              <w:tab w:val="left" w:leader="dot" w:pos="9057"/>
            </w:tabs>
          </w:pPr>
          <w:hyperlink w:anchor="_bookmark6" w:history="1">
            <w:r w:rsidR="00FA6F21">
              <w:t>Příprava a vyhlášení</w:t>
            </w:r>
            <w:r w:rsidR="00FA6F21">
              <w:rPr>
                <w:spacing w:val="-7"/>
              </w:rPr>
              <w:t xml:space="preserve"> </w:t>
            </w:r>
            <w:r w:rsidR="00FA6F21">
              <w:t>výzvy</w:t>
            </w:r>
            <w:r w:rsidR="00FA6F21">
              <w:rPr>
                <w:spacing w:val="-2"/>
              </w:rPr>
              <w:t xml:space="preserve"> </w:t>
            </w:r>
            <w:r w:rsidR="00FA6F21">
              <w:t>MAS</w:t>
            </w:r>
            <w:r w:rsidR="00FA6F21">
              <w:tab/>
              <w:t>5</w:t>
            </w:r>
          </w:hyperlink>
        </w:p>
        <w:p w:rsidR="00D90046" w:rsidRDefault="002F2D90">
          <w:pPr>
            <w:pStyle w:val="TOC1"/>
            <w:numPr>
              <w:ilvl w:val="0"/>
              <w:numId w:val="10"/>
            </w:numPr>
            <w:tabs>
              <w:tab w:val="left" w:pos="555"/>
              <w:tab w:val="left" w:pos="556"/>
              <w:tab w:val="left" w:leader="dot" w:pos="9057"/>
            </w:tabs>
            <w:spacing w:before="139"/>
          </w:pPr>
          <w:hyperlink w:anchor="_bookmark7" w:history="1">
            <w:r w:rsidR="00FA6F21">
              <w:t>Způsob výběru projektů</w:t>
            </w:r>
            <w:r w:rsidR="00FA6F21">
              <w:rPr>
                <w:spacing w:val="-10"/>
              </w:rPr>
              <w:t xml:space="preserve"> </w:t>
            </w:r>
            <w:r w:rsidR="00FA6F21">
              <w:t>na</w:t>
            </w:r>
            <w:r w:rsidR="00FA6F21">
              <w:rPr>
                <w:spacing w:val="-2"/>
              </w:rPr>
              <w:t xml:space="preserve"> </w:t>
            </w:r>
            <w:r w:rsidR="00FA6F21">
              <w:t>MAS</w:t>
            </w:r>
            <w:r w:rsidR="00FA6F21">
              <w:tab/>
              <w:t>5</w:t>
            </w:r>
          </w:hyperlink>
        </w:p>
        <w:p w:rsidR="00D90046" w:rsidRDefault="002F2D90">
          <w:pPr>
            <w:pStyle w:val="TOC2"/>
            <w:numPr>
              <w:ilvl w:val="1"/>
              <w:numId w:val="10"/>
            </w:numPr>
            <w:tabs>
              <w:tab w:val="left" w:pos="997"/>
              <w:tab w:val="left" w:pos="998"/>
              <w:tab w:val="left" w:leader="dot" w:pos="9057"/>
            </w:tabs>
            <w:ind w:hanging="661"/>
          </w:pPr>
          <w:hyperlink w:anchor="_bookmark8" w:history="1">
            <w:r w:rsidR="00FA6F21">
              <w:t>Příjem ŽoD</w:t>
            </w:r>
            <w:r w:rsidR="00FA6F21">
              <w:tab/>
              <w:t>5</w:t>
            </w:r>
          </w:hyperlink>
        </w:p>
        <w:p w:rsidR="00D90046" w:rsidRDefault="002F2D90">
          <w:pPr>
            <w:pStyle w:val="TOC2"/>
            <w:numPr>
              <w:ilvl w:val="1"/>
              <w:numId w:val="10"/>
            </w:numPr>
            <w:tabs>
              <w:tab w:val="left" w:pos="997"/>
              <w:tab w:val="left" w:pos="998"/>
              <w:tab w:val="left" w:leader="dot" w:pos="9057"/>
            </w:tabs>
            <w:spacing w:before="136"/>
            <w:ind w:hanging="661"/>
          </w:pPr>
          <w:hyperlink w:anchor="_bookmark9" w:history="1">
            <w:r w:rsidR="00FA6F21">
              <w:t>Administrativní kontrola a</w:t>
            </w:r>
            <w:r w:rsidR="00FA6F21">
              <w:rPr>
                <w:spacing w:val="-19"/>
              </w:rPr>
              <w:t xml:space="preserve"> </w:t>
            </w:r>
            <w:r w:rsidR="00FA6F21">
              <w:t>kontrola</w:t>
            </w:r>
            <w:r w:rsidR="00FA6F21">
              <w:rPr>
                <w:spacing w:val="-4"/>
              </w:rPr>
              <w:t xml:space="preserve"> </w:t>
            </w:r>
            <w:r w:rsidR="00FA6F21">
              <w:t>přijatelnosti</w:t>
            </w:r>
            <w:r w:rsidR="00FA6F21">
              <w:tab/>
              <w:t>6</w:t>
            </w:r>
          </w:hyperlink>
        </w:p>
        <w:p w:rsidR="00D90046" w:rsidRDefault="002F2D90">
          <w:pPr>
            <w:pStyle w:val="TOC2"/>
            <w:numPr>
              <w:ilvl w:val="1"/>
              <w:numId w:val="10"/>
            </w:numPr>
            <w:tabs>
              <w:tab w:val="left" w:pos="997"/>
              <w:tab w:val="left" w:pos="998"/>
              <w:tab w:val="left" w:leader="dot" w:pos="9057"/>
            </w:tabs>
            <w:ind w:hanging="661"/>
          </w:pPr>
          <w:hyperlink w:anchor="_bookmark10" w:history="1">
            <w:r w:rsidR="00FA6F21">
              <w:t>Hodnocení a</w:t>
            </w:r>
            <w:r w:rsidR="00FA6F21">
              <w:rPr>
                <w:spacing w:val="-6"/>
              </w:rPr>
              <w:t xml:space="preserve"> </w:t>
            </w:r>
            <w:r w:rsidR="00FA6F21">
              <w:t>výběr</w:t>
            </w:r>
            <w:r w:rsidR="00FA6F21">
              <w:rPr>
                <w:spacing w:val="-1"/>
              </w:rPr>
              <w:t xml:space="preserve"> </w:t>
            </w:r>
            <w:r w:rsidR="00FA6F21">
              <w:t>projektů</w:t>
            </w:r>
            <w:r w:rsidR="00FA6F21">
              <w:tab/>
              <w:t>6</w:t>
            </w:r>
          </w:hyperlink>
        </w:p>
        <w:p w:rsidR="00D90046" w:rsidRDefault="002F2D90">
          <w:pPr>
            <w:pStyle w:val="TOC2"/>
            <w:numPr>
              <w:ilvl w:val="1"/>
              <w:numId w:val="10"/>
            </w:numPr>
            <w:tabs>
              <w:tab w:val="left" w:pos="997"/>
              <w:tab w:val="left" w:pos="998"/>
              <w:tab w:val="left" w:leader="dot" w:pos="9057"/>
            </w:tabs>
            <w:spacing w:before="139"/>
            <w:ind w:hanging="661"/>
          </w:pPr>
          <w:hyperlink w:anchor="_bookmark11" w:history="1">
            <w:r w:rsidR="00FA6F21">
              <w:t>Odvolání</w:t>
            </w:r>
            <w:r w:rsidR="00FA6F21">
              <w:rPr>
                <w:spacing w:val="-7"/>
              </w:rPr>
              <w:t xml:space="preserve"> </w:t>
            </w:r>
            <w:r w:rsidR="00FA6F21">
              <w:t>žadatele</w:t>
            </w:r>
            <w:r w:rsidR="00FA6F21">
              <w:tab/>
              <w:t>9</w:t>
            </w:r>
          </w:hyperlink>
        </w:p>
        <w:p w:rsidR="00D90046" w:rsidRDefault="002F2D90">
          <w:pPr>
            <w:pStyle w:val="TOC2"/>
            <w:numPr>
              <w:ilvl w:val="1"/>
              <w:numId w:val="10"/>
            </w:numPr>
            <w:tabs>
              <w:tab w:val="left" w:pos="997"/>
              <w:tab w:val="left" w:pos="998"/>
              <w:tab w:val="left" w:leader="dot" w:pos="9057"/>
            </w:tabs>
            <w:ind w:hanging="661"/>
          </w:pPr>
          <w:hyperlink w:anchor="_bookmark12" w:history="1">
            <w:r w:rsidR="00FA6F21">
              <w:t>Provádění změn v Žádosti</w:t>
            </w:r>
            <w:r w:rsidR="00FA6F21">
              <w:rPr>
                <w:spacing w:val="-9"/>
              </w:rPr>
              <w:t xml:space="preserve"> </w:t>
            </w:r>
            <w:r w:rsidR="00FA6F21">
              <w:t>o</w:t>
            </w:r>
            <w:r w:rsidR="00FA6F21">
              <w:rPr>
                <w:spacing w:val="-1"/>
              </w:rPr>
              <w:t xml:space="preserve"> </w:t>
            </w:r>
            <w:r w:rsidR="00FA6F21">
              <w:t>podporu</w:t>
            </w:r>
            <w:r w:rsidR="00FA6F21">
              <w:tab/>
              <w:t>9</w:t>
            </w:r>
          </w:hyperlink>
        </w:p>
        <w:p w:rsidR="00D90046" w:rsidRDefault="002F2D90">
          <w:pPr>
            <w:pStyle w:val="TOC1"/>
            <w:numPr>
              <w:ilvl w:val="0"/>
              <w:numId w:val="10"/>
            </w:numPr>
            <w:tabs>
              <w:tab w:val="left" w:pos="555"/>
              <w:tab w:val="left" w:pos="556"/>
              <w:tab w:val="left" w:leader="dot" w:pos="8935"/>
            </w:tabs>
          </w:pPr>
          <w:hyperlink w:anchor="_bookmark13" w:history="1">
            <w:r w:rsidR="00FA6F21">
              <w:t>Střet</w:t>
            </w:r>
            <w:r w:rsidR="00FA6F21">
              <w:rPr>
                <w:spacing w:val="-2"/>
              </w:rPr>
              <w:t xml:space="preserve"> </w:t>
            </w:r>
            <w:r w:rsidR="00FA6F21">
              <w:t>zájmů</w:t>
            </w:r>
            <w:r w:rsidR="00FA6F21">
              <w:tab/>
              <w:t>10</w:t>
            </w:r>
          </w:hyperlink>
        </w:p>
        <w:p w:rsidR="00D90046" w:rsidRDefault="002F2D90">
          <w:pPr>
            <w:pStyle w:val="TOC2"/>
            <w:numPr>
              <w:ilvl w:val="1"/>
              <w:numId w:val="10"/>
            </w:numPr>
            <w:tabs>
              <w:tab w:val="left" w:pos="997"/>
              <w:tab w:val="left" w:pos="998"/>
              <w:tab w:val="left" w:leader="dot" w:pos="8935"/>
            </w:tabs>
            <w:ind w:hanging="661"/>
          </w:pPr>
          <w:hyperlink w:anchor="_bookmark14" w:history="1">
            <w:r w:rsidR="00FA6F21">
              <w:t>Definice</w:t>
            </w:r>
            <w:r w:rsidR="00FA6F21">
              <w:rPr>
                <w:spacing w:val="-3"/>
              </w:rPr>
              <w:t xml:space="preserve"> </w:t>
            </w:r>
            <w:r w:rsidR="00FA6F21">
              <w:t>střetu</w:t>
            </w:r>
            <w:r w:rsidR="00FA6F21">
              <w:rPr>
                <w:spacing w:val="-4"/>
              </w:rPr>
              <w:t xml:space="preserve"> </w:t>
            </w:r>
            <w:r w:rsidR="00FA6F21">
              <w:t>zájmů</w:t>
            </w:r>
            <w:r w:rsidR="00FA6F21">
              <w:tab/>
              <w:t>10</w:t>
            </w:r>
          </w:hyperlink>
        </w:p>
        <w:p w:rsidR="00D90046" w:rsidRDefault="002F2D90">
          <w:pPr>
            <w:pStyle w:val="TOC2"/>
            <w:numPr>
              <w:ilvl w:val="1"/>
              <w:numId w:val="10"/>
            </w:numPr>
            <w:tabs>
              <w:tab w:val="left" w:pos="997"/>
              <w:tab w:val="left" w:pos="998"/>
              <w:tab w:val="left" w:leader="dot" w:pos="8935"/>
            </w:tabs>
            <w:spacing w:before="139"/>
            <w:ind w:hanging="661"/>
          </w:pPr>
          <w:hyperlink w:anchor="_bookmark15" w:history="1">
            <w:r w:rsidR="00FA6F21">
              <w:t>Řešení střetu zájmů</w:t>
            </w:r>
            <w:r w:rsidR="00FA6F21">
              <w:rPr>
                <w:spacing w:val="-7"/>
              </w:rPr>
              <w:t xml:space="preserve"> </w:t>
            </w:r>
            <w:r w:rsidR="00FA6F21">
              <w:t>v MAS</w:t>
            </w:r>
            <w:r w:rsidR="00FA6F21">
              <w:tab/>
              <w:t>10</w:t>
            </w:r>
          </w:hyperlink>
        </w:p>
        <w:p w:rsidR="00D90046" w:rsidRDefault="002F2D90">
          <w:pPr>
            <w:pStyle w:val="TOC3"/>
            <w:numPr>
              <w:ilvl w:val="2"/>
              <w:numId w:val="10"/>
            </w:numPr>
            <w:tabs>
              <w:tab w:val="left" w:pos="1436"/>
              <w:tab w:val="left" w:pos="1437"/>
              <w:tab w:val="left" w:leader="dot" w:pos="8935"/>
            </w:tabs>
            <w:ind w:hanging="882"/>
          </w:pPr>
          <w:hyperlink w:anchor="_bookmark16" w:history="1">
            <w:r w:rsidR="00FA6F21">
              <w:t>Nastavení procesu</w:t>
            </w:r>
            <w:r w:rsidR="00FA6F21">
              <w:rPr>
                <w:spacing w:val="-7"/>
              </w:rPr>
              <w:t xml:space="preserve"> </w:t>
            </w:r>
            <w:r w:rsidR="00FA6F21">
              <w:t>v</w:t>
            </w:r>
            <w:r w:rsidR="00FA6F21">
              <w:rPr>
                <w:spacing w:val="-3"/>
              </w:rPr>
              <w:t xml:space="preserve"> </w:t>
            </w:r>
            <w:r w:rsidR="00FA6F21">
              <w:t>MAS</w:t>
            </w:r>
            <w:r w:rsidR="00FA6F21">
              <w:tab/>
              <w:t>10</w:t>
            </w:r>
          </w:hyperlink>
        </w:p>
        <w:p w:rsidR="00D90046" w:rsidRDefault="002F2D90">
          <w:pPr>
            <w:pStyle w:val="TOC3"/>
            <w:numPr>
              <w:ilvl w:val="2"/>
              <w:numId w:val="10"/>
            </w:numPr>
            <w:tabs>
              <w:tab w:val="left" w:pos="1436"/>
              <w:tab w:val="left" w:pos="1437"/>
              <w:tab w:val="left" w:leader="dot" w:pos="8935"/>
            </w:tabs>
            <w:ind w:hanging="882"/>
          </w:pPr>
          <w:hyperlink w:anchor="_bookmark17" w:history="1">
            <w:r w:rsidR="00FA6F21">
              <w:t>Prohlášení o neexistenci</w:t>
            </w:r>
            <w:r w:rsidR="00FA6F21">
              <w:rPr>
                <w:spacing w:val="-10"/>
              </w:rPr>
              <w:t xml:space="preserve"> </w:t>
            </w:r>
            <w:r w:rsidR="00FA6F21">
              <w:t>střetu</w:t>
            </w:r>
            <w:r w:rsidR="00FA6F21">
              <w:rPr>
                <w:spacing w:val="-4"/>
              </w:rPr>
              <w:t xml:space="preserve"> </w:t>
            </w:r>
            <w:r w:rsidR="00FA6F21">
              <w:t>zájmů</w:t>
            </w:r>
            <w:r w:rsidR="00FA6F21">
              <w:tab/>
              <w:t>11</w:t>
            </w:r>
          </w:hyperlink>
        </w:p>
        <w:p w:rsidR="00D90046" w:rsidRDefault="002F2D90">
          <w:pPr>
            <w:pStyle w:val="TOC3"/>
            <w:numPr>
              <w:ilvl w:val="2"/>
              <w:numId w:val="10"/>
            </w:numPr>
            <w:tabs>
              <w:tab w:val="left" w:pos="1436"/>
              <w:tab w:val="left" w:pos="1437"/>
              <w:tab w:val="left" w:leader="dot" w:pos="8935"/>
            </w:tabs>
            <w:spacing w:before="136"/>
            <w:ind w:hanging="882"/>
          </w:pPr>
          <w:hyperlink w:anchor="_bookmark18" w:history="1">
            <w:r w:rsidR="00FA6F21">
              <w:t>Postupy a nástroje pro</w:t>
            </w:r>
            <w:r w:rsidR="00FA6F21">
              <w:rPr>
                <w:spacing w:val="-15"/>
              </w:rPr>
              <w:t xml:space="preserve"> </w:t>
            </w:r>
            <w:r w:rsidR="00FA6F21">
              <w:t>kontrolu</w:t>
            </w:r>
            <w:r w:rsidR="00FA6F21">
              <w:rPr>
                <w:spacing w:val="-2"/>
              </w:rPr>
              <w:t xml:space="preserve"> </w:t>
            </w:r>
            <w:r w:rsidR="00FA6F21">
              <w:t>prohlášení</w:t>
            </w:r>
            <w:r w:rsidR="00FA6F21">
              <w:tab/>
              <w:t>11</w:t>
            </w:r>
          </w:hyperlink>
        </w:p>
        <w:p w:rsidR="00D90046" w:rsidRDefault="002F2D90">
          <w:pPr>
            <w:pStyle w:val="TOC3"/>
            <w:numPr>
              <w:ilvl w:val="2"/>
              <w:numId w:val="10"/>
            </w:numPr>
            <w:tabs>
              <w:tab w:val="left" w:pos="1436"/>
              <w:tab w:val="left" w:pos="1437"/>
              <w:tab w:val="left" w:leader="dot" w:pos="8935"/>
            </w:tabs>
            <w:ind w:hanging="882"/>
          </w:pPr>
          <w:hyperlink w:anchor="_bookmark19" w:history="1">
            <w:r w:rsidR="00FA6F21">
              <w:t>Ošetření</w:t>
            </w:r>
            <w:r w:rsidR="00FA6F21">
              <w:rPr>
                <w:spacing w:val="-5"/>
              </w:rPr>
              <w:t xml:space="preserve"> </w:t>
            </w:r>
            <w:r w:rsidR="00FA6F21">
              <w:t>střetu</w:t>
            </w:r>
            <w:r w:rsidR="00FA6F21">
              <w:rPr>
                <w:spacing w:val="-1"/>
              </w:rPr>
              <w:t xml:space="preserve"> </w:t>
            </w:r>
            <w:r w:rsidR="00FA6F21">
              <w:t>zájmů</w:t>
            </w:r>
            <w:r w:rsidR="00FA6F21">
              <w:tab/>
              <w:t>11</w:t>
            </w:r>
          </w:hyperlink>
        </w:p>
        <w:p w:rsidR="00D90046" w:rsidRDefault="002F2D90">
          <w:pPr>
            <w:pStyle w:val="TOC3"/>
            <w:numPr>
              <w:ilvl w:val="2"/>
              <w:numId w:val="10"/>
            </w:numPr>
            <w:tabs>
              <w:tab w:val="left" w:pos="1436"/>
              <w:tab w:val="left" w:pos="1437"/>
              <w:tab w:val="left" w:leader="dot" w:pos="8935"/>
            </w:tabs>
            <w:spacing w:before="139"/>
            <w:ind w:hanging="882"/>
          </w:pPr>
          <w:hyperlink w:anchor="_bookmark20" w:history="1">
            <w:r w:rsidR="00FA6F21">
              <w:t>Nápravná</w:t>
            </w:r>
            <w:r w:rsidR="00FA6F21">
              <w:rPr>
                <w:spacing w:val="-3"/>
              </w:rPr>
              <w:t xml:space="preserve"> </w:t>
            </w:r>
            <w:r w:rsidR="00FA6F21">
              <w:t>opatření</w:t>
            </w:r>
            <w:r w:rsidR="00FA6F21">
              <w:tab/>
              <w:t>11</w:t>
            </w:r>
          </w:hyperlink>
        </w:p>
        <w:p w:rsidR="00D90046" w:rsidRDefault="002F2D90">
          <w:pPr>
            <w:pStyle w:val="TOC3"/>
            <w:numPr>
              <w:ilvl w:val="2"/>
              <w:numId w:val="10"/>
            </w:numPr>
            <w:tabs>
              <w:tab w:val="left" w:pos="1436"/>
              <w:tab w:val="left" w:pos="1437"/>
              <w:tab w:val="left" w:leader="dot" w:pos="8935"/>
            </w:tabs>
            <w:spacing w:before="140" w:line="273" w:lineRule="auto"/>
            <w:ind w:left="555" w:right="125" w:firstLine="0"/>
          </w:pPr>
          <w:hyperlink w:anchor="_bookmark21" w:history="1">
            <w:r w:rsidR="00FA6F21">
              <w:t>Příklady varovných signálů, které mohou pomoci určit situace, při nichž dochází</w:t>
            </w:r>
          </w:hyperlink>
          <w:hyperlink w:anchor="_bookmark21" w:history="1">
            <w:r w:rsidR="00FA6F21">
              <w:t xml:space="preserve"> ke</w:t>
            </w:r>
            <w:r w:rsidR="00FA6F21">
              <w:rPr>
                <w:spacing w:val="-3"/>
              </w:rPr>
              <w:t xml:space="preserve"> </w:t>
            </w:r>
            <w:r w:rsidR="00FA6F21">
              <w:t>střetu</w:t>
            </w:r>
            <w:r w:rsidR="00FA6F21">
              <w:rPr>
                <w:spacing w:val="-2"/>
              </w:rPr>
              <w:t xml:space="preserve"> </w:t>
            </w:r>
            <w:r w:rsidR="00FA6F21">
              <w:t>zájmů</w:t>
            </w:r>
            <w:r w:rsidR="00FA6F21">
              <w:tab/>
            </w:r>
            <w:r w:rsidR="00FA6F21">
              <w:rPr>
                <w:spacing w:val="-10"/>
              </w:rPr>
              <w:t>12</w:t>
            </w:r>
          </w:hyperlink>
        </w:p>
        <w:p w:rsidR="00D90046" w:rsidRDefault="002F2D90">
          <w:pPr>
            <w:pStyle w:val="TOC1"/>
            <w:numPr>
              <w:ilvl w:val="0"/>
              <w:numId w:val="10"/>
            </w:numPr>
            <w:tabs>
              <w:tab w:val="left" w:pos="555"/>
              <w:tab w:val="left" w:pos="556"/>
              <w:tab w:val="left" w:leader="dot" w:pos="8935"/>
            </w:tabs>
            <w:spacing w:before="103"/>
          </w:pPr>
          <w:hyperlink w:anchor="_bookmark22" w:history="1">
            <w:r w:rsidR="00FA6F21">
              <w:t>Monitoring</w:t>
            </w:r>
            <w:r w:rsidR="00FA6F21">
              <w:rPr>
                <w:spacing w:val="-3"/>
              </w:rPr>
              <w:t xml:space="preserve"> </w:t>
            </w:r>
            <w:r w:rsidR="00FA6F21">
              <w:t>projektů</w:t>
            </w:r>
            <w:r w:rsidR="00FA6F21">
              <w:tab/>
              <w:t>12</w:t>
            </w:r>
          </w:hyperlink>
        </w:p>
        <w:p w:rsidR="00D90046" w:rsidRDefault="002F2D90">
          <w:pPr>
            <w:pStyle w:val="TOC1"/>
            <w:numPr>
              <w:ilvl w:val="0"/>
              <w:numId w:val="10"/>
            </w:numPr>
            <w:tabs>
              <w:tab w:val="left" w:pos="555"/>
              <w:tab w:val="left" w:pos="556"/>
              <w:tab w:val="left" w:leader="dot" w:pos="8935"/>
            </w:tabs>
          </w:pPr>
          <w:hyperlink w:anchor="_bookmark23" w:history="1">
            <w:r w:rsidR="00FA6F21">
              <w:t>Auditní stopa</w:t>
            </w:r>
            <w:r w:rsidR="00FA6F21">
              <w:rPr>
                <w:spacing w:val="-6"/>
              </w:rPr>
              <w:t xml:space="preserve"> </w:t>
            </w:r>
            <w:r w:rsidR="00FA6F21">
              <w:t>a archivace</w:t>
            </w:r>
            <w:r w:rsidR="00FA6F21">
              <w:tab/>
              <w:t>13</w:t>
            </w:r>
          </w:hyperlink>
        </w:p>
        <w:p w:rsidR="00D90046" w:rsidRDefault="002F2D90">
          <w:pPr>
            <w:pStyle w:val="TOC1"/>
            <w:numPr>
              <w:ilvl w:val="0"/>
              <w:numId w:val="10"/>
            </w:numPr>
            <w:tabs>
              <w:tab w:val="left" w:pos="555"/>
              <w:tab w:val="left" w:pos="556"/>
              <w:tab w:val="left" w:leader="dot" w:pos="8935"/>
            </w:tabs>
            <w:spacing w:before="139"/>
          </w:pPr>
          <w:hyperlink w:anchor="_bookmark24" w:history="1">
            <w:r w:rsidR="00FA6F21">
              <w:t>Komunikace</w:t>
            </w:r>
            <w:r w:rsidR="00FA6F21">
              <w:rPr>
                <w:spacing w:val="-3"/>
              </w:rPr>
              <w:t xml:space="preserve"> </w:t>
            </w:r>
            <w:r w:rsidR="00FA6F21">
              <w:t>se</w:t>
            </w:r>
            <w:r w:rsidR="00FA6F21">
              <w:rPr>
                <w:spacing w:val="-4"/>
              </w:rPr>
              <w:t xml:space="preserve"> </w:t>
            </w:r>
            <w:r w:rsidR="00FA6F21">
              <w:t>žadateli</w:t>
            </w:r>
            <w:r w:rsidR="00FA6F21">
              <w:tab/>
              <w:t>13</w:t>
            </w:r>
          </w:hyperlink>
        </w:p>
        <w:p w:rsidR="00D90046" w:rsidRDefault="002F2D90">
          <w:pPr>
            <w:pStyle w:val="TOC1"/>
            <w:numPr>
              <w:ilvl w:val="0"/>
              <w:numId w:val="10"/>
            </w:numPr>
            <w:tabs>
              <w:tab w:val="left" w:pos="555"/>
              <w:tab w:val="left" w:pos="556"/>
              <w:tab w:val="left" w:leader="dot" w:pos="8935"/>
            </w:tabs>
          </w:pPr>
          <w:hyperlink w:anchor="_bookmark25" w:history="1">
            <w:r w:rsidR="00FA6F21">
              <w:t>Zaručení</w:t>
            </w:r>
            <w:r w:rsidR="00FA6F21">
              <w:rPr>
                <w:spacing w:val="-7"/>
              </w:rPr>
              <w:t xml:space="preserve"> </w:t>
            </w:r>
            <w:r w:rsidR="00FA6F21">
              <w:t>transparentnosti</w:t>
            </w:r>
            <w:r w:rsidR="00FA6F21">
              <w:tab/>
              <w:t>13</w:t>
            </w:r>
          </w:hyperlink>
        </w:p>
        <w:p w:rsidR="00D90046" w:rsidRDefault="002F2D90">
          <w:pPr>
            <w:pStyle w:val="TOC1"/>
            <w:numPr>
              <w:ilvl w:val="0"/>
              <w:numId w:val="10"/>
            </w:numPr>
            <w:tabs>
              <w:tab w:val="left" w:pos="556"/>
              <w:tab w:val="left" w:leader="dot" w:pos="8935"/>
            </w:tabs>
          </w:pPr>
          <w:hyperlink w:anchor="_bookmark26" w:history="1">
            <w:r w:rsidR="00FA6F21">
              <w:t>Přílohy</w:t>
            </w:r>
            <w:r w:rsidR="00FA6F21">
              <w:tab/>
              <w:t>14</w:t>
            </w:r>
          </w:hyperlink>
        </w:p>
      </w:sdtContent>
    </w:sdt>
    <w:p w:rsidR="00D90046" w:rsidRDefault="00D90046">
      <w:pPr>
        <w:sectPr w:rsidR="00D90046">
          <w:pgSz w:w="11910" w:h="16840"/>
          <w:pgMar w:top="1460" w:right="1300" w:bottom="1220" w:left="1300" w:header="578" w:footer="1038" w:gutter="0"/>
          <w:cols w:space="708"/>
        </w:sectPr>
      </w:pPr>
    </w:p>
    <w:p w:rsidR="00D90046" w:rsidRDefault="00D90046">
      <w:pPr>
        <w:pStyle w:val="Zkladntext"/>
        <w:rPr>
          <w:sz w:val="32"/>
        </w:rPr>
      </w:pPr>
    </w:p>
    <w:p w:rsidR="00D90046" w:rsidRDefault="00D90046">
      <w:pPr>
        <w:pStyle w:val="Zkladntext"/>
        <w:rPr>
          <w:sz w:val="32"/>
        </w:rPr>
      </w:pPr>
    </w:p>
    <w:p w:rsidR="00D90046" w:rsidRDefault="00FA6F21">
      <w:pPr>
        <w:pStyle w:val="Heading1"/>
        <w:numPr>
          <w:ilvl w:val="0"/>
          <w:numId w:val="9"/>
        </w:numPr>
        <w:tabs>
          <w:tab w:val="left" w:pos="548"/>
          <w:tab w:val="left" w:pos="549"/>
        </w:tabs>
        <w:spacing w:before="0"/>
        <w:ind w:hanging="433"/>
      </w:pPr>
      <w:bookmarkStart w:id="0" w:name="_bookmark0"/>
      <w:bookmarkEnd w:id="0"/>
      <w:r>
        <w:rPr>
          <w:color w:val="4A7A89"/>
        </w:rPr>
        <w:t>Identifikace</w:t>
      </w:r>
      <w:r>
        <w:rPr>
          <w:color w:val="4A7A89"/>
          <w:spacing w:val="-11"/>
        </w:rPr>
        <w:t xml:space="preserve"> </w:t>
      </w:r>
      <w:r>
        <w:rPr>
          <w:color w:val="4A7A89"/>
        </w:rPr>
        <w:t>MAS</w:t>
      </w:r>
    </w:p>
    <w:p w:rsidR="00D90046" w:rsidRDefault="00D90046">
      <w:pPr>
        <w:pStyle w:val="Zkladntext"/>
        <w:spacing w:before="9"/>
        <w:rPr>
          <w:b/>
          <w:sz w:val="31"/>
        </w:rPr>
      </w:pPr>
    </w:p>
    <w:p w:rsidR="00D90046" w:rsidRDefault="00FA6F21">
      <w:pPr>
        <w:pStyle w:val="Odstavecseseznamem"/>
        <w:numPr>
          <w:ilvl w:val="1"/>
          <w:numId w:val="9"/>
        </w:numPr>
        <w:tabs>
          <w:tab w:val="left" w:pos="836"/>
          <w:tab w:val="left" w:pos="837"/>
          <w:tab w:val="left" w:pos="2948"/>
        </w:tabs>
        <w:ind w:hanging="361"/>
      </w:pPr>
      <w:r>
        <w:t>Název</w:t>
      </w:r>
      <w:r>
        <w:rPr>
          <w:spacing w:val="-3"/>
        </w:rPr>
        <w:t xml:space="preserve"> </w:t>
      </w:r>
      <w:r>
        <w:t>MAS:</w:t>
      </w:r>
      <w:r>
        <w:tab/>
        <w:t>MAS Krajina srdce,</w:t>
      </w:r>
      <w:r>
        <w:rPr>
          <w:spacing w:val="-1"/>
        </w:rPr>
        <w:t xml:space="preserve"> </w:t>
      </w:r>
      <w:r>
        <w:t>z.s.</w:t>
      </w:r>
    </w:p>
    <w:p w:rsidR="00D90046" w:rsidRDefault="00FA6F21">
      <w:pPr>
        <w:pStyle w:val="Odstavecseseznamem"/>
        <w:numPr>
          <w:ilvl w:val="1"/>
          <w:numId w:val="9"/>
        </w:numPr>
        <w:tabs>
          <w:tab w:val="left" w:pos="836"/>
          <w:tab w:val="left" w:pos="837"/>
          <w:tab w:val="left" w:pos="2948"/>
        </w:tabs>
        <w:spacing w:before="35"/>
        <w:ind w:hanging="361"/>
      </w:pPr>
      <w:r>
        <w:t>Právní</w:t>
      </w:r>
      <w:r>
        <w:rPr>
          <w:spacing w:val="-6"/>
        </w:rPr>
        <w:t xml:space="preserve"> </w:t>
      </w:r>
      <w:r>
        <w:t>subjektivita:</w:t>
      </w:r>
      <w:r>
        <w:tab/>
        <w:t>zapsaný</w:t>
      </w:r>
      <w:r>
        <w:rPr>
          <w:spacing w:val="-2"/>
        </w:rPr>
        <w:t xml:space="preserve"> </w:t>
      </w:r>
      <w:r>
        <w:t>spolek</w:t>
      </w:r>
    </w:p>
    <w:p w:rsidR="00D90046" w:rsidRDefault="00FA6F21">
      <w:pPr>
        <w:pStyle w:val="Odstavecseseznamem"/>
        <w:numPr>
          <w:ilvl w:val="1"/>
          <w:numId w:val="9"/>
        </w:numPr>
        <w:tabs>
          <w:tab w:val="left" w:pos="836"/>
          <w:tab w:val="left" w:pos="837"/>
          <w:tab w:val="left" w:pos="2948"/>
        </w:tabs>
        <w:spacing w:before="35"/>
        <w:ind w:hanging="361"/>
      </w:pPr>
      <w:r>
        <w:t>Adresa:</w:t>
      </w:r>
      <w:r>
        <w:tab/>
        <w:t>Vančurova 1946, 390 01</w:t>
      </w:r>
      <w:r>
        <w:rPr>
          <w:spacing w:val="-6"/>
        </w:rPr>
        <w:t xml:space="preserve"> </w:t>
      </w:r>
      <w:r>
        <w:t>Tábor</w:t>
      </w:r>
    </w:p>
    <w:p w:rsidR="00D90046" w:rsidRDefault="00FA6F21">
      <w:pPr>
        <w:pStyle w:val="Odstavecseseznamem"/>
        <w:numPr>
          <w:ilvl w:val="1"/>
          <w:numId w:val="9"/>
        </w:numPr>
        <w:tabs>
          <w:tab w:val="left" w:pos="836"/>
          <w:tab w:val="left" w:pos="837"/>
          <w:tab w:val="left" w:pos="2948"/>
        </w:tabs>
        <w:spacing w:before="38"/>
        <w:ind w:hanging="361"/>
      </w:pPr>
      <w:r>
        <w:t>IČ:</w:t>
      </w:r>
      <w:r>
        <w:tab/>
        <w:t>266 63 503</w:t>
      </w:r>
    </w:p>
    <w:p w:rsidR="00D90046" w:rsidRDefault="00FA6F21">
      <w:pPr>
        <w:pStyle w:val="Odstavecseseznamem"/>
        <w:numPr>
          <w:ilvl w:val="1"/>
          <w:numId w:val="9"/>
        </w:numPr>
        <w:tabs>
          <w:tab w:val="left" w:pos="836"/>
          <w:tab w:val="left" w:pos="837"/>
        </w:tabs>
        <w:spacing w:before="35"/>
        <w:ind w:hanging="361"/>
      </w:pPr>
      <w:r>
        <w:t>Statutární zástupce: Ing. Monika</w:t>
      </w:r>
      <w:r>
        <w:rPr>
          <w:spacing w:val="-34"/>
        </w:rPr>
        <w:t xml:space="preserve"> </w:t>
      </w:r>
      <w:r>
        <w:t>Smetanová</w:t>
      </w:r>
    </w:p>
    <w:p w:rsidR="00D90046" w:rsidRDefault="00FA6F21">
      <w:pPr>
        <w:pStyle w:val="Zkladntext"/>
        <w:spacing w:before="38" w:line="276" w:lineRule="auto"/>
        <w:ind w:left="2949" w:right="4543"/>
      </w:pPr>
      <w:r>
        <w:t>předsedkyně MAS tel.: 775 317 757</w:t>
      </w:r>
    </w:p>
    <w:p w:rsidR="00D90046" w:rsidRDefault="00FA6F21">
      <w:pPr>
        <w:pStyle w:val="Zkladntext"/>
        <w:spacing w:line="253" w:lineRule="exact"/>
        <w:ind w:left="2949"/>
      </w:pPr>
      <w:r>
        <w:t xml:space="preserve">email: </w:t>
      </w:r>
      <w:hyperlink r:id="rId11">
        <w:r>
          <w:rPr>
            <w:color w:val="00C7C3"/>
            <w:u w:val="single" w:color="00C7C3"/>
          </w:rPr>
          <w:t>maskrajinasrdce@centrum.cz</w:t>
        </w:r>
      </w:hyperlink>
    </w:p>
    <w:p w:rsidR="00D90046" w:rsidRDefault="00FA6F21">
      <w:pPr>
        <w:pStyle w:val="Odstavecseseznamem"/>
        <w:numPr>
          <w:ilvl w:val="1"/>
          <w:numId w:val="9"/>
        </w:numPr>
        <w:tabs>
          <w:tab w:val="left" w:pos="836"/>
          <w:tab w:val="left" w:pos="837"/>
          <w:tab w:val="left" w:pos="2948"/>
        </w:tabs>
        <w:spacing w:before="37"/>
        <w:ind w:hanging="361"/>
      </w:pPr>
      <w:r>
        <w:t>Kontaktní</w:t>
      </w:r>
      <w:r>
        <w:rPr>
          <w:spacing w:val="-6"/>
        </w:rPr>
        <w:t xml:space="preserve"> </w:t>
      </w:r>
      <w:r>
        <w:t>údaje:</w:t>
      </w:r>
      <w:r>
        <w:tab/>
        <w:t>tel.1: 775 317</w:t>
      </w:r>
      <w:r>
        <w:rPr>
          <w:spacing w:val="-3"/>
        </w:rPr>
        <w:t xml:space="preserve"> </w:t>
      </w:r>
      <w:r>
        <w:t>757</w:t>
      </w:r>
    </w:p>
    <w:p w:rsidR="00D90046" w:rsidRDefault="00FA6F21">
      <w:pPr>
        <w:pStyle w:val="Zkladntext"/>
        <w:spacing w:before="38"/>
        <w:ind w:left="2949"/>
      </w:pPr>
      <w:r>
        <w:t>tel.2: 775 317</w:t>
      </w:r>
      <w:r>
        <w:rPr>
          <w:spacing w:val="-7"/>
        </w:rPr>
        <w:t xml:space="preserve"> </w:t>
      </w:r>
      <w:r>
        <w:t>001</w:t>
      </w:r>
    </w:p>
    <w:p w:rsidR="00D90046" w:rsidRDefault="00FA6F21">
      <w:pPr>
        <w:pStyle w:val="Zkladntext"/>
        <w:spacing w:before="38"/>
        <w:ind w:left="2949"/>
      </w:pPr>
      <w:r>
        <w:t>tel.3: 775 317</w:t>
      </w:r>
      <w:r>
        <w:rPr>
          <w:spacing w:val="-7"/>
        </w:rPr>
        <w:t xml:space="preserve"> </w:t>
      </w:r>
      <w:r>
        <w:t>559</w:t>
      </w:r>
    </w:p>
    <w:p w:rsidR="00D90046" w:rsidRDefault="00FA6F21">
      <w:pPr>
        <w:pStyle w:val="Zkladntext"/>
        <w:spacing w:before="37"/>
        <w:ind w:left="2949"/>
      </w:pPr>
      <w:r>
        <w:t>tel.4: 775 317</w:t>
      </w:r>
      <w:r>
        <w:rPr>
          <w:spacing w:val="-7"/>
        </w:rPr>
        <w:t xml:space="preserve"> </w:t>
      </w:r>
      <w:r>
        <w:t>801</w:t>
      </w:r>
    </w:p>
    <w:p w:rsidR="00D90046" w:rsidRDefault="00FA6F21">
      <w:pPr>
        <w:pStyle w:val="Zkladntext"/>
        <w:spacing w:before="38"/>
        <w:ind w:left="2949"/>
      </w:pPr>
      <w:r>
        <w:t>tel.5: 775 317</w:t>
      </w:r>
      <w:r>
        <w:rPr>
          <w:spacing w:val="-2"/>
        </w:rPr>
        <w:t xml:space="preserve"> </w:t>
      </w:r>
      <w:r>
        <w:t>027</w:t>
      </w:r>
    </w:p>
    <w:p w:rsidR="00D90046" w:rsidRDefault="00FA6F21">
      <w:pPr>
        <w:pStyle w:val="Zkladntext"/>
        <w:spacing w:before="40" w:line="276" w:lineRule="auto"/>
        <w:ind w:left="2949" w:right="3232"/>
      </w:pPr>
      <w:r>
        <w:t xml:space="preserve">email: </w:t>
      </w:r>
      <w:hyperlink r:id="rId12">
        <w:r>
          <w:rPr>
            <w:color w:val="00C7C3"/>
            <w:u w:val="single" w:color="00C7C3"/>
          </w:rPr>
          <w:t>info@maskrajinasrdce.cz</w:t>
        </w:r>
      </w:hyperlink>
      <w:r>
        <w:rPr>
          <w:color w:val="00C7C3"/>
        </w:rPr>
        <w:t xml:space="preserve"> </w:t>
      </w:r>
      <w:r>
        <w:t xml:space="preserve">web: </w:t>
      </w:r>
      <w:hyperlink r:id="rId13">
        <w:r>
          <w:rPr>
            <w:color w:val="00C7C3"/>
            <w:u w:val="single" w:color="00C7C3"/>
          </w:rPr>
          <w:t>www.maskrajinasrdce.cz</w:t>
        </w:r>
      </w:hyperlink>
    </w:p>
    <w:p w:rsidR="00D90046" w:rsidRDefault="00FA6F21">
      <w:pPr>
        <w:pStyle w:val="Odstavecseseznamem"/>
        <w:numPr>
          <w:ilvl w:val="1"/>
          <w:numId w:val="9"/>
        </w:numPr>
        <w:tabs>
          <w:tab w:val="left" w:pos="836"/>
          <w:tab w:val="left" w:pos="837"/>
        </w:tabs>
        <w:spacing w:line="268" w:lineRule="exact"/>
        <w:ind w:hanging="361"/>
      </w:pPr>
      <w:r>
        <w:t>ID datové schránky:</w:t>
      </w:r>
      <w:r>
        <w:rPr>
          <w:spacing w:val="44"/>
        </w:rPr>
        <w:t xml:space="preserve"> </w:t>
      </w:r>
      <w:r>
        <w:t>ynwm27x</w:t>
      </w:r>
    </w:p>
    <w:p w:rsidR="00D90046" w:rsidRDefault="00D90046">
      <w:pPr>
        <w:pStyle w:val="Zkladntext"/>
        <w:rPr>
          <w:sz w:val="26"/>
        </w:rPr>
      </w:pPr>
    </w:p>
    <w:p w:rsidR="00D90046" w:rsidRDefault="00FA6F21">
      <w:pPr>
        <w:pStyle w:val="Heading1"/>
        <w:numPr>
          <w:ilvl w:val="0"/>
          <w:numId w:val="9"/>
        </w:numPr>
        <w:tabs>
          <w:tab w:val="left" w:pos="548"/>
          <w:tab w:val="left" w:pos="549"/>
        </w:tabs>
        <w:spacing w:before="186"/>
        <w:ind w:hanging="433"/>
      </w:pPr>
      <w:bookmarkStart w:id="1" w:name="_bookmark1"/>
      <w:bookmarkEnd w:id="1"/>
      <w:r>
        <w:rPr>
          <w:color w:val="4A7A89"/>
          <w:w w:val="95"/>
        </w:rPr>
        <w:t>Administrativní</w:t>
      </w:r>
      <w:r>
        <w:rPr>
          <w:color w:val="4A7A89"/>
          <w:spacing w:val="-8"/>
          <w:w w:val="95"/>
        </w:rPr>
        <w:t xml:space="preserve"> </w:t>
      </w:r>
      <w:r>
        <w:rPr>
          <w:color w:val="4A7A89"/>
          <w:w w:val="95"/>
        </w:rPr>
        <w:t>kapacity</w:t>
      </w:r>
    </w:p>
    <w:p w:rsidR="00D90046" w:rsidRDefault="00FA6F21">
      <w:pPr>
        <w:pStyle w:val="Heading2"/>
        <w:numPr>
          <w:ilvl w:val="1"/>
          <w:numId w:val="8"/>
        </w:numPr>
        <w:tabs>
          <w:tab w:val="left" w:pos="692"/>
          <w:tab w:val="left" w:pos="693"/>
        </w:tabs>
        <w:spacing w:before="250"/>
        <w:ind w:hanging="577"/>
      </w:pPr>
      <w:bookmarkStart w:id="2" w:name="_bookmark2"/>
      <w:bookmarkEnd w:id="2"/>
      <w:r>
        <w:rPr>
          <w:color w:val="6D9FAF"/>
          <w:w w:val="95"/>
        </w:rPr>
        <w:t>Organizační</w:t>
      </w:r>
      <w:r>
        <w:rPr>
          <w:color w:val="6D9FAF"/>
          <w:spacing w:val="-11"/>
          <w:w w:val="95"/>
        </w:rPr>
        <w:t xml:space="preserve"> </w:t>
      </w:r>
      <w:r>
        <w:rPr>
          <w:color w:val="6D9FAF"/>
          <w:w w:val="95"/>
        </w:rPr>
        <w:t>struktura</w:t>
      </w:r>
      <w:r>
        <w:rPr>
          <w:color w:val="6D9FAF"/>
          <w:spacing w:val="-11"/>
          <w:w w:val="95"/>
        </w:rPr>
        <w:t xml:space="preserve"> </w:t>
      </w:r>
      <w:r>
        <w:rPr>
          <w:color w:val="6D9FAF"/>
          <w:w w:val="95"/>
        </w:rPr>
        <w:t>MAS</w:t>
      </w:r>
      <w:r>
        <w:rPr>
          <w:color w:val="6D9FAF"/>
          <w:spacing w:val="-12"/>
          <w:w w:val="95"/>
        </w:rPr>
        <w:t xml:space="preserve"> </w:t>
      </w:r>
      <w:r>
        <w:rPr>
          <w:color w:val="6D9FAF"/>
          <w:w w:val="95"/>
        </w:rPr>
        <w:t>Krajina</w:t>
      </w:r>
      <w:r>
        <w:rPr>
          <w:color w:val="6D9FAF"/>
          <w:spacing w:val="-11"/>
          <w:w w:val="95"/>
        </w:rPr>
        <w:t xml:space="preserve"> </w:t>
      </w:r>
      <w:r>
        <w:rPr>
          <w:color w:val="6D9FAF"/>
          <w:w w:val="95"/>
        </w:rPr>
        <w:t>srdce,</w:t>
      </w:r>
      <w:r>
        <w:rPr>
          <w:color w:val="6D9FAF"/>
          <w:spacing w:val="-11"/>
          <w:w w:val="95"/>
        </w:rPr>
        <w:t xml:space="preserve"> </w:t>
      </w:r>
      <w:r>
        <w:rPr>
          <w:color w:val="6D9FAF"/>
          <w:w w:val="95"/>
        </w:rPr>
        <w:t>z.s.</w:t>
      </w:r>
    </w:p>
    <w:p w:rsidR="00D90046" w:rsidRDefault="00D90046">
      <w:pPr>
        <w:pStyle w:val="Zkladntext"/>
        <w:rPr>
          <w:b/>
          <w:sz w:val="20"/>
        </w:rPr>
      </w:pPr>
    </w:p>
    <w:p w:rsidR="00D90046" w:rsidRDefault="00FA6F21">
      <w:pPr>
        <w:pStyle w:val="Zkladntext"/>
        <w:spacing w:before="8"/>
        <w:rPr>
          <w:b/>
          <w:sz w:val="13"/>
        </w:rPr>
      </w:pPr>
      <w:r>
        <w:rPr>
          <w:noProof/>
          <w:lang w:eastAsia="cs-CZ"/>
        </w:rPr>
        <w:drawing>
          <wp:anchor distT="0" distB="0" distL="0" distR="0" simplePos="0" relativeHeight="251658240" behindDoc="0" locked="0" layoutInCell="1" allowOverlap="1">
            <wp:simplePos x="0" y="0"/>
            <wp:positionH relativeFrom="page">
              <wp:posOffset>1311910</wp:posOffset>
            </wp:positionH>
            <wp:positionV relativeFrom="paragraph">
              <wp:posOffset>125344</wp:posOffset>
            </wp:positionV>
            <wp:extent cx="5031793" cy="324497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031793" cy="3244977"/>
                    </a:xfrm>
                    <a:prstGeom prst="rect">
                      <a:avLst/>
                    </a:prstGeom>
                  </pic:spPr>
                </pic:pic>
              </a:graphicData>
            </a:graphic>
          </wp:anchor>
        </w:drawing>
      </w:r>
    </w:p>
    <w:p w:rsidR="00D90046" w:rsidRDefault="00FA6F21">
      <w:pPr>
        <w:spacing w:before="160"/>
        <w:ind w:left="116"/>
        <w:rPr>
          <w:b/>
          <w:sz w:val="20"/>
        </w:rPr>
      </w:pPr>
      <w:bookmarkStart w:id="3" w:name="_bookmark3"/>
      <w:bookmarkEnd w:id="3"/>
      <w:r>
        <w:rPr>
          <w:b/>
          <w:color w:val="6D9FAF"/>
          <w:sz w:val="20"/>
        </w:rPr>
        <w:t>Schéma 1: Organizační struktura MAS Krajina srdce, z.s.</w:t>
      </w:r>
    </w:p>
    <w:p w:rsidR="00D90046" w:rsidRDefault="00D90046">
      <w:pPr>
        <w:rPr>
          <w:sz w:val="20"/>
        </w:rPr>
        <w:sectPr w:rsidR="00D90046">
          <w:pgSz w:w="11910" w:h="16840"/>
          <w:pgMar w:top="1460" w:right="1300" w:bottom="1220" w:left="1300" w:header="578" w:footer="1038" w:gutter="0"/>
          <w:cols w:space="708"/>
        </w:sectPr>
      </w:pPr>
    </w:p>
    <w:p w:rsidR="00D90046" w:rsidRDefault="00D90046">
      <w:pPr>
        <w:pStyle w:val="Zkladntext"/>
        <w:rPr>
          <w:b/>
          <w:sz w:val="20"/>
        </w:rPr>
      </w:pPr>
    </w:p>
    <w:p w:rsidR="00D90046" w:rsidRDefault="00D90046">
      <w:pPr>
        <w:pStyle w:val="Zkladntext"/>
        <w:rPr>
          <w:b/>
          <w:sz w:val="20"/>
        </w:rPr>
      </w:pPr>
    </w:p>
    <w:p w:rsidR="00D90046" w:rsidRDefault="00D90046">
      <w:pPr>
        <w:pStyle w:val="Zkladntext"/>
        <w:rPr>
          <w:b/>
          <w:sz w:val="20"/>
        </w:rPr>
      </w:pPr>
    </w:p>
    <w:p w:rsidR="00D90046" w:rsidRDefault="00D90046">
      <w:pPr>
        <w:pStyle w:val="Zkladntext"/>
        <w:spacing w:before="6"/>
        <w:rPr>
          <w:b/>
        </w:rPr>
      </w:pPr>
    </w:p>
    <w:p w:rsidR="00D90046" w:rsidRDefault="00FA6F21">
      <w:pPr>
        <w:pStyle w:val="Heading2"/>
        <w:numPr>
          <w:ilvl w:val="1"/>
          <w:numId w:val="8"/>
        </w:numPr>
        <w:tabs>
          <w:tab w:val="left" w:pos="692"/>
          <w:tab w:val="left" w:pos="693"/>
        </w:tabs>
        <w:spacing w:before="94"/>
        <w:ind w:hanging="577"/>
      </w:pPr>
      <w:bookmarkStart w:id="4" w:name="_bookmark4"/>
      <w:bookmarkEnd w:id="4"/>
      <w:r>
        <w:rPr>
          <w:color w:val="6D9FAF"/>
        </w:rPr>
        <w:t>Kompetence</w:t>
      </w:r>
      <w:r>
        <w:rPr>
          <w:color w:val="6D9FAF"/>
          <w:spacing w:val="-47"/>
        </w:rPr>
        <w:t xml:space="preserve"> </w:t>
      </w:r>
      <w:r>
        <w:rPr>
          <w:color w:val="6D9FAF"/>
        </w:rPr>
        <w:t>zaměstnanců</w:t>
      </w:r>
      <w:r>
        <w:rPr>
          <w:color w:val="6D9FAF"/>
          <w:spacing w:val="-47"/>
        </w:rPr>
        <w:t xml:space="preserve"> </w:t>
      </w:r>
      <w:r>
        <w:rPr>
          <w:color w:val="6D9FAF"/>
        </w:rPr>
        <w:t>MAS</w:t>
      </w:r>
      <w:r>
        <w:rPr>
          <w:color w:val="6D9FAF"/>
          <w:spacing w:val="-47"/>
        </w:rPr>
        <w:t xml:space="preserve"> </w:t>
      </w:r>
      <w:r>
        <w:rPr>
          <w:color w:val="6D9FAF"/>
        </w:rPr>
        <w:t>Krajina</w:t>
      </w:r>
      <w:r>
        <w:rPr>
          <w:color w:val="6D9FAF"/>
          <w:spacing w:val="-47"/>
        </w:rPr>
        <w:t xml:space="preserve"> </w:t>
      </w:r>
      <w:r>
        <w:rPr>
          <w:color w:val="6D9FAF"/>
        </w:rPr>
        <w:t>srdce,</w:t>
      </w:r>
      <w:r>
        <w:rPr>
          <w:color w:val="6D9FAF"/>
          <w:spacing w:val="-46"/>
        </w:rPr>
        <w:t xml:space="preserve"> </w:t>
      </w:r>
      <w:r>
        <w:rPr>
          <w:color w:val="6D9FAF"/>
        </w:rPr>
        <w:t>z.s.</w:t>
      </w:r>
      <w:r>
        <w:rPr>
          <w:color w:val="6D9FAF"/>
          <w:spacing w:val="-46"/>
        </w:rPr>
        <w:t xml:space="preserve"> </w:t>
      </w:r>
      <w:r>
        <w:rPr>
          <w:color w:val="6D9FAF"/>
        </w:rPr>
        <w:t>ve</w:t>
      </w:r>
      <w:r>
        <w:rPr>
          <w:color w:val="6D9FAF"/>
          <w:spacing w:val="-46"/>
        </w:rPr>
        <w:t xml:space="preserve"> </w:t>
      </w:r>
      <w:r>
        <w:rPr>
          <w:color w:val="6D9FAF"/>
        </w:rPr>
        <w:t>vztahu</w:t>
      </w:r>
      <w:r>
        <w:rPr>
          <w:color w:val="6D9FAF"/>
          <w:spacing w:val="-47"/>
        </w:rPr>
        <w:t xml:space="preserve"> </w:t>
      </w:r>
      <w:r>
        <w:rPr>
          <w:color w:val="6D9FAF"/>
        </w:rPr>
        <w:t>k</w:t>
      </w:r>
      <w:r>
        <w:rPr>
          <w:color w:val="6D9FAF"/>
          <w:spacing w:val="-47"/>
        </w:rPr>
        <w:t xml:space="preserve"> </w:t>
      </w:r>
      <w:r>
        <w:rPr>
          <w:color w:val="6D9FAF"/>
        </w:rPr>
        <w:t>SCLLD</w:t>
      </w:r>
    </w:p>
    <w:p w:rsidR="00D90046" w:rsidRDefault="00D90046">
      <w:pPr>
        <w:pStyle w:val="Zkladntext"/>
        <w:rPr>
          <w:b/>
          <w:sz w:val="28"/>
        </w:rPr>
      </w:pPr>
    </w:p>
    <w:p w:rsidR="00D90046" w:rsidRDefault="00FA6F21">
      <w:pPr>
        <w:pStyle w:val="Zkladntext"/>
        <w:spacing w:before="235" w:line="276" w:lineRule="auto"/>
        <w:ind w:left="116" w:right="119"/>
        <w:jc w:val="both"/>
      </w:pPr>
      <w:r>
        <w:t>Sekretariát MAS je řízen manažerem MAS, který odpovídá výboru MAS za veškeré činnosti sekretariátu a koordinuje veškeré projekty a aktivity MAS, je zodpovědný za finanční řízení MAS</w:t>
      </w:r>
    </w:p>
    <w:p w:rsidR="00D90046" w:rsidRDefault="00FA6F21">
      <w:pPr>
        <w:pStyle w:val="Odstavecseseznamem"/>
        <w:numPr>
          <w:ilvl w:val="2"/>
          <w:numId w:val="8"/>
        </w:numPr>
        <w:tabs>
          <w:tab w:val="left" w:pos="837"/>
        </w:tabs>
        <w:spacing w:before="197" w:line="276" w:lineRule="auto"/>
        <w:ind w:right="119"/>
        <w:jc w:val="both"/>
      </w:pPr>
      <w:r>
        <w:rPr>
          <w:b/>
        </w:rPr>
        <w:t xml:space="preserve">Manažer pro SCLLD </w:t>
      </w:r>
      <w:r>
        <w:t>- je plně zodpovědný za realizaci SCLLD. Jako takový řídí administraci všech operačních programů v gesci MAS, je zodpovědný za evidenci a řádnou archivaci projektových</w:t>
      </w:r>
      <w:r>
        <w:rPr>
          <w:spacing w:val="-2"/>
        </w:rPr>
        <w:t xml:space="preserve"> </w:t>
      </w:r>
      <w:r>
        <w:t>žádostí.</w:t>
      </w:r>
    </w:p>
    <w:p w:rsidR="00D90046" w:rsidRDefault="00D90046">
      <w:pPr>
        <w:pStyle w:val="Zkladntext"/>
        <w:rPr>
          <w:sz w:val="25"/>
        </w:rPr>
      </w:pPr>
    </w:p>
    <w:p w:rsidR="00D90046" w:rsidRDefault="00FA6F21">
      <w:pPr>
        <w:pStyle w:val="Odstavecseseznamem"/>
        <w:numPr>
          <w:ilvl w:val="2"/>
          <w:numId w:val="8"/>
        </w:numPr>
        <w:tabs>
          <w:tab w:val="left" w:pos="837"/>
        </w:tabs>
        <w:spacing w:line="276" w:lineRule="auto"/>
        <w:ind w:right="117"/>
        <w:jc w:val="both"/>
      </w:pPr>
      <w:r>
        <w:rPr>
          <w:b/>
        </w:rPr>
        <w:t xml:space="preserve">Asistent pro SCLLD </w:t>
      </w:r>
      <w:r>
        <w:t>- realizuje animační aktivity MAS: spravuje webové stránky MAS, zpracovává Zpravodaj MAS, propaguje výzvy pro dílčí OP, organizuje školení pro potenciální žadatele, nositele projektu i hodnotitele, vyhledává a iniciuje inovativní přístupy jednotlivců i skupin k dílčím problémům území, koordinuje propagační aktivity a přípravu propagačních materiálů v</w:t>
      </w:r>
      <w:r>
        <w:rPr>
          <w:spacing w:val="-4"/>
        </w:rPr>
        <w:t xml:space="preserve"> </w:t>
      </w:r>
      <w:r>
        <w:t>území.</w:t>
      </w:r>
    </w:p>
    <w:p w:rsidR="00D90046" w:rsidRDefault="00D90046">
      <w:pPr>
        <w:pStyle w:val="Zkladntext"/>
        <w:spacing w:before="9"/>
        <w:rPr>
          <w:sz w:val="24"/>
        </w:rPr>
      </w:pPr>
    </w:p>
    <w:p w:rsidR="00D90046" w:rsidRDefault="00FA6F21">
      <w:pPr>
        <w:pStyle w:val="Odstavecseseznamem"/>
        <w:numPr>
          <w:ilvl w:val="2"/>
          <w:numId w:val="8"/>
        </w:numPr>
        <w:tabs>
          <w:tab w:val="left" w:pos="837"/>
        </w:tabs>
        <w:spacing w:line="276" w:lineRule="auto"/>
        <w:ind w:right="118"/>
        <w:jc w:val="both"/>
      </w:pPr>
      <w:r>
        <w:rPr>
          <w:b/>
        </w:rPr>
        <w:t xml:space="preserve">Asistent pro IROP, PRV, OPZ </w:t>
      </w:r>
      <w:r>
        <w:t>- připravují výzvy pro daný program, zajišťují kontrolu formálních náležitostí a kontrolu přijatelnosti a vyjadřují se ke změnám realizovaných projektů.</w:t>
      </w:r>
    </w:p>
    <w:p w:rsidR="00D90046" w:rsidRDefault="00D90046">
      <w:pPr>
        <w:pStyle w:val="Zkladntext"/>
        <w:spacing w:before="2"/>
        <w:rPr>
          <w:sz w:val="25"/>
        </w:rPr>
      </w:pPr>
    </w:p>
    <w:p w:rsidR="00D90046" w:rsidRDefault="00FA6F21">
      <w:pPr>
        <w:pStyle w:val="Odstavecseseznamem"/>
        <w:numPr>
          <w:ilvl w:val="2"/>
          <w:numId w:val="8"/>
        </w:numPr>
        <w:tabs>
          <w:tab w:val="left" w:pos="837"/>
        </w:tabs>
        <w:spacing w:line="276" w:lineRule="auto"/>
        <w:ind w:right="113"/>
        <w:jc w:val="both"/>
      </w:pPr>
      <w:r>
        <w:rPr>
          <w:b/>
        </w:rPr>
        <w:t xml:space="preserve">Účetní SCLLD </w:t>
      </w:r>
      <w:r>
        <w:t>- vede kompletní účetnictví MAS podle jednotlivých projektů/středisek, zpracovává zprávy o hospodaření organizace, připravuje žádosti o platbu a hlášení změn k provozním nákladům MAS, vede, spisovou a archivační službu a další provozní záležitosti</w:t>
      </w:r>
      <w:r>
        <w:rPr>
          <w:spacing w:val="-2"/>
        </w:rPr>
        <w:t xml:space="preserve"> </w:t>
      </w:r>
      <w:r>
        <w:t>sekretariátu.</w:t>
      </w:r>
    </w:p>
    <w:p w:rsidR="00D90046" w:rsidRDefault="00D90046">
      <w:pPr>
        <w:pStyle w:val="Zkladntext"/>
        <w:spacing w:before="2"/>
        <w:rPr>
          <w:sz w:val="25"/>
        </w:rPr>
      </w:pPr>
    </w:p>
    <w:p w:rsidR="00D90046" w:rsidRDefault="00FA6F21">
      <w:pPr>
        <w:pStyle w:val="Zkladntext"/>
        <w:spacing w:line="276" w:lineRule="auto"/>
        <w:ind w:left="116" w:right="4062"/>
      </w:pPr>
      <w:r>
        <w:t xml:space="preserve">Aktuální personální zastoupení uvedených pozic viz: </w:t>
      </w:r>
      <w:hyperlink r:id="rId15">
        <w:r>
          <w:rPr>
            <w:color w:val="00C7C3"/>
            <w:u w:val="single" w:color="00C7C3"/>
          </w:rPr>
          <w:t>http://www.maskrajinasrdce.cz/cs/kontakty</w:t>
        </w:r>
      </w:hyperlink>
    </w:p>
    <w:p w:rsidR="00D90046" w:rsidRDefault="00D90046">
      <w:pPr>
        <w:pStyle w:val="Zkladntext"/>
        <w:rPr>
          <w:sz w:val="20"/>
        </w:rPr>
      </w:pPr>
    </w:p>
    <w:p w:rsidR="00D90046" w:rsidRDefault="00FA6F21">
      <w:pPr>
        <w:pStyle w:val="Heading2"/>
        <w:numPr>
          <w:ilvl w:val="1"/>
          <w:numId w:val="8"/>
        </w:numPr>
        <w:tabs>
          <w:tab w:val="left" w:pos="692"/>
          <w:tab w:val="left" w:pos="693"/>
        </w:tabs>
        <w:spacing w:before="233"/>
        <w:ind w:hanging="577"/>
      </w:pPr>
      <w:bookmarkStart w:id="5" w:name="_bookmark5"/>
      <w:bookmarkEnd w:id="5"/>
      <w:r>
        <w:rPr>
          <w:color w:val="6D9FAF"/>
          <w:w w:val="95"/>
        </w:rPr>
        <w:t>Orgány MAS Krajina srdce,</w:t>
      </w:r>
      <w:r>
        <w:rPr>
          <w:color w:val="6D9FAF"/>
          <w:spacing w:val="-29"/>
          <w:w w:val="95"/>
        </w:rPr>
        <w:t xml:space="preserve"> </w:t>
      </w:r>
      <w:r>
        <w:rPr>
          <w:color w:val="6D9FAF"/>
          <w:w w:val="95"/>
        </w:rPr>
        <w:t>z.s.</w:t>
      </w:r>
    </w:p>
    <w:p w:rsidR="00D90046" w:rsidRDefault="00D90046">
      <w:pPr>
        <w:pStyle w:val="Zkladntext"/>
        <w:spacing w:before="1"/>
        <w:rPr>
          <w:b/>
          <w:sz w:val="31"/>
        </w:rPr>
      </w:pPr>
    </w:p>
    <w:p w:rsidR="00D90046" w:rsidRDefault="00FA6F21">
      <w:pPr>
        <w:pStyle w:val="Zkladntext"/>
        <w:spacing w:line="276" w:lineRule="auto"/>
        <w:ind w:left="116" w:right="118"/>
        <w:jc w:val="both"/>
      </w:pPr>
      <w:r>
        <w:t>Orgány a postupy v zásadě navazují na dosavadní praxi a hlavně jsou určeny tzv. standardy zpracovanými Ministerstvem zemědělství ČR (Metodika pro standardizaci místních akčních skupin v programovém období 2014-2020, schválená vládou ČR v červnu 2014).</w:t>
      </w:r>
    </w:p>
    <w:p w:rsidR="00D90046" w:rsidRDefault="00D90046">
      <w:pPr>
        <w:pStyle w:val="Zkladntext"/>
        <w:spacing w:before="4"/>
        <w:rPr>
          <w:sz w:val="25"/>
        </w:rPr>
      </w:pPr>
    </w:p>
    <w:p w:rsidR="00D90046" w:rsidRDefault="00FA6F21">
      <w:pPr>
        <w:pStyle w:val="Zkladntext"/>
        <w:tabs>
          <w:tab w:val="left" w:pos="4719"/>
          <w:tab w:val="left" w:pos="9067"/>
        </w:tabs>
        <w:spacing w:line="276" w:lineRule="auto"/>
        <w:ind w:left="116" w:right="114"/>
      </w:pPr>
      <w:r>
        <w:t>Kompetence složek rozhodovací úrovně jsou stanoveny platnými Stanovami MAS Krajina srdce, z.s. (</w:t>
      </w:r>
      <w:hyperlink r:id="rId16">
        <w:r>
          <w:rPr>
            <w:color w:val="00C7C3"/>
            <w:u w:val="single" w:color="00C7C3"/>
          </w:rPr>
          <w:t>http://maskrajinasrdce.cz/files/stanovy%2Bpo%2Bkontrole.pdf</w:t>
        </w:r>
      </w:hyperlink>
      <w:r>
        <w:t>), způsob vlastního jednání rozhodovacích orgánů MAS je rozepsán v Jednacím a volebním řádu MAS Krajina srdce,</w:t>
      </w:r>
      <w:r>
        <w:tab/>
        <w:t>z.s.</w:t>
      </w:r>
      <w:r>
        <w:tab/>
      </w:r>
      <w:r>
        <w:rPr>
          <w:spacing w:val="-18"/>
        </w:rPr>
        <w:t xml:space="preserve">– </w:t>
      </w:r>
      <w:r>
        <w:t>(</w:t>
      </w:r>
      <w:hyperlink r:id="rId17">
        <w:r>
          <w:rPr>
            <w:color w:val="00C7C3"/>
            <w:u w:val="single" w:color="00C7C3"/>
          </w:rPr>
          <w:t>http://maskrajinasrdce.cz/files/Jednac%C3%AD%2Ba%2Bvolebn%C3%AD%2B%C5%99%</w:t>
        </w:r>
      </w:hyperlink>
      <w:r>
        <w:rPr>
          <w:color w:val="00C7C3"/>
        </w:rPr>
        <w:t xml:space="preserve"> </w:t>
      </w:r>
      <w:hyperlink r:id="rId18">
        <w:r>
          <w:rPr>
            <w:color w:val="00C7C3"/>
            <w:u w:val="single" w:color="00C7C3"/>
          </w:rPr>
          <w:t>C3%A1d.pdf</w:t>
        </w:r>
      </w:hyperlink>
      <w:r>
        <w:t>).</w:t>
      </w:r>
    </w:p>
    <w:p w:rsidR="00D90046" w:rsidRDefault="00D90046">
      <w:pPr>
        <w:pStyle w:val="Zkladntext"/>
        <w:spacing w:before="5"/>
        <w:rPr>
          <w:sz w:val="25"/>
        </w:rPr>
      </w:pPr>
    </w:p>
    <w:p w:rsidR="00D90046" w:rsidRDefault="00FA6F21">
      <w:pPr>
        <w:pStyle w:val="Zkladntext"/>
        <w:ind w:left="116"/>
      </w:pPr>
      <w:r>
        <w:rPr>
          <w:rFonts w:ascii="Times New Roman" w:hAnsi="Times New Roman"/>
          <w:spacing w:val="-56"/>
          <w:u w:val="single"/>
        </w:rPr>
        <w:t xml:space="preserve"> </w:t>
      </w:r>
      <w:r>
        <w:rPr>
          <w:u w:val="single"/>
        </w:rPr>
        <w:t>Orgány MAS Krajina srdce, z.s.:</w:t>
      </w:r>
    </w:p>
    <w:p w:rsidR="00D90046" w:rsidRDefault="00D90046">
      <w:pPr>
        <w:sectPr w:rsidR="00D90046">
          <w:pgSz w:w="11910" w:h="16840"/>
          <w:pgMar w:top="1460" w:right="1300" w:bottom="1220" w:left="1300" w:header="578" w:footer="1038" w:gutter="0"/>
          <w:cols w:space="708"/>
        </w:sectPr>
      </w:pPr>
    </w:p>
    <w:p w:rsidR="00D90046" w:rsidRDefault="00D90046">
      <w:pPr>
        <w:pStyle w:val="Zkladntext"/>
        <w:spacing w:before="1"/>
        <w:rPr>
          <w:sz w:val="16"/>
        </w:rPr>
      </w:pPr>
    </w:p>
    <w:p w:rsidR="00D90046" w:rsidRDefault="00FA6F21">
      <w:pPr>
        <w:pStyle w:val="Odstavecseseznamem"/>
        <w:numPr>
          <w:ilvl w:val="2"/>
          <w:numId w:val="8"/>
        </w:numPr>
        <w:tabs>
          <w:tab w:val="left" w:pos="836"/>
          <w:tab w:val="left" w:pos="837"/>
        </w:tabs>
        <w:spacing w:before="101"/>
        <w:ind w:hanging="361"/>
      </w:pPr>
      <w:r>
        <w:t>Členská schůze – nejvyšší</w:t>
      </w:r>
      <w:r>
        <w:rPr>
          <w:spacing w:val="-3"/>
        </w:rPr>
        <w:t xml:space="preserve"> </w:t>
      </w:r>
      <w:r>
        <w:t>orgán</w:t>
      </w:r>
    </w:p>
    <w:p w:rsidR="00D90046" w:rsidRDefault="00FA6F21">
      <w:pPr>
        <w:pStyle w:val="Odstavecseseznamem"/>
        <w:numPr>
          <w:ilvl w:val="2"/>
          <w:numId w:val="8"/>
        </w:numPr>
        <w:tabs>
          <w:tab w:val="left" w:pos="836"/>
          <w:tab w:val="left" w:pos="837"/>
        </w:tabs>
        <w:spacing w:before="37"/>
        <w:ind w:hanging="361"/>
      </w:pPr>
      <w:r>
        <w:t>Programový</w:t>
      </w:r>
      <w:r>
        <w:rPr>
          <w:spacing w:val="-3"/>
        </w:rPr>
        <w:t xml:space="preserve"> </w:t>
      </w:r>
      <w:r>
        <w:t>výbor</w:t>
      </w:r>
    </w:p>
    <w:p w:rsidR="00D90046" w:rsidRDefault="00FA6F21">
      <w:pPr>
        <w:pStyle w:val="Odstavecseseznamem"/>
        <w:numPr>
          <w:ilvl w:val="2"/>
          <w:numId w:val="8"/>
        </w:numPr>
        <w:tabs>
          <w:tab w:val="left" w:pos="836"/>
          <w:tab w:val="left" w:pos="837"/>
        </w:tabs>
        <w:spacing w:before="35"/>
        <w:ind w:hanging="361"/>
      </w:pPr>
      <w:r>
        <w:t>Předseda a místopředseda</w:t>
      </w:r>
      <w:r>
        <w:rPr>
          <w:spacing w:val="-3"/>
        </w:rPr>
        <w:t xml:space="preserve"> </w:t>
      </w:r>
      <w:r>
        <w:t>spolku</w:t>
      </w:r>
    </w:p>
    <w:p w:rsidR="00D90046" w:rsidRDefault="00FA6F21">
      <w:pPr>
        <w:pStyle w:val="Odstavecseseznamem"/>
        <w:numPr>
          <w:ilvl w:val="2"/>
          <w:numId w:val="8"/>
        </w:numPr>
        <w:tabs>
          <w:tab w:val="left" w:pos="836"/>
          <w:tab w:val="left" w:pos="837"/>
        </w:tabs>
        <w:spacing w:before="38"/>
        <w:ind w:hanging="361"/>
      </w:pPr>
      <w:r>
        <w:t>Výběrová</w:t>
      </w:r>
      <w:r>
        <w:rPr>
          <w:spacing w:val="-1"/>
        </w:rPr>
        <w:t xml:space="preserve"> </w:t>
      </w:r>
      <w:r>
        <w:t>komise</w:t>
      </w:r>
    </w:p>
    <w:p w:rsidR="00D90046" w:rsidRDefault="00FA6F21">
      <w:pPr>
        <w:pStyle w:val="Odstavecseseznamem"/>
        <w:numPr>
          <w:ilvl w:val="2"/>
          <w:numId w:val="8"/>
        </w:numPr>
        <w:tabs>
          <w:tab w:val="left" w:pos="836"/>
          <w:tab w:val="left" w:pos="837"/>
        </w:tabs>
        <w:spacing w:before="35"/>
        <w:ind w:hanging="361"/>
      </w:pPr>
      <w:r>
        <w:t>Monitorovací a kontrolní</w:t>
      </w:r>
      <w:r>
        <w:rPr>
          <w:spacing w:val="-8"/>
        </w:rPr>
        <w:t xml:space="preserve"> </w:t>
      </w:r>
      <w:r>
        <w:t>výbor</w:t>
      </w:r>
    </w:p>
    <w:p w:rsidR="00D90046" w:rsidRDefault="00D90046">
      <w:pPr>
        <w:pStyle w:val="Zkladntext"/>
        <w:spacing w:before="7"/>
        <w:rPr>
          <w:sz w:val="28"/>
        </w:rPr>
      </w:pPr>
    </w:p>
    <w:p w:rsidR="00D90046" w:rsidRDefault="00FA6F21">
      <w:pPr>
        <w:pStyle w:val="Zkladntext"/>
        <w:ind w:left="116"/>
      </w:pPr>
      <w:r>
        <w:rPr>
          <w:rFonts w:ascii="Times New Roman" w:hAnsi="Times New Roman"/>
          <w:spacing w:val="-56"/>
          <w:u w:val="single"/>
        </w:rPr>
        <w:t xml:space="preserve"> </w:t>
      </w:r>
      <w:r>
        <w:rPr>
          <w:u w:val="single"/>
        </w:rPr>
        <w:t>Pravidla zastoupení členů v orgánech MAS:</w:t>
      </w:r>
    </w:p>
    <w:p w:rsidR="00D90046" w:rsidRDefault="00FA6F21">
      <w:pPr>
        <w:pStyle w:val="Odstavecseseznamem"/>
        <w:numPr>
          <w:ilvl w:val="2"/>
          <w:numId w:val="8"/>
        </w:numPr>
        <w:tabs>
          <w:tab w:val="left" w:pos="836"/>
          <w:tab w:val="left" w:pos="837"/>
        </w:tabs>
        <w:spacing w:before="37" w:line="271" w:lineRule="auto"/>
        <w:ind w:right="114"/>
      </w:pPr>
      <w:r>
        <w:t>Člen může být vedle nejvyššího orgánu spolku zastoupen nanejvíce v jednom dalším orgánu</w:t>
      </w:r>
      <w:r>
        <w:rPr>
          <w:spacing w:val="-1"/>
        </w:rPr>
        <w:t xml:space="preserve"> </w:t>
      </w:r>
      <w:r>
        <w:t>spolku.</w:t>
      </w:r>
    </w:p>
    <w:p w:rsidR="00D90046" w:rsidRDefault="00FA6F21">
      <w:pPr>
        <w:pStyle w:val="Odstavecseseznamem"/>
        <w:numPr>
          <w:ilvl w:val="2"/>
          <w:numId w:val="8"/>
        </w:numPr>
        <w:tabs>
          <w:tab w:val="left" w:pos="836"/>
          <w:tab w:val="left" w:pos="837"/>
        </w:tabs>
        <w:spacing w:before="5" w:line="273" w:lineRule="auto"/>
        <w:ind w:right="121"/>
      </w:pPr>
      <w:r>
        <w:t>V každém voleném orgánu spolku může být zastoupen maximálně jeden člen příslušný dané obci z územní působnosti</w:t>
      </w:r>
      <w:r>
        <w:rPr>
          <w:spacing w:val="-8"/>
        </w:rPr>
        <w:t xml:space="preserve"> </w:t>
      </w:r>
      <w:r>
        <w:t>spolku.</w:t>
      </w:r>
    </w:p>
    <w:p w:rsidR="00D90046" w:rsidRDefault="00FA6F21">
      <w:pPr>
        <w:pStyle w:val="Odstavecseseznamem"/>
        <w:numPr>
          <w:ilvl w:val="2"/>
          <w:numId w:val="8"/>
        </w:numPr>
        <w:tabs>
          <w:tab w:val="left" w:pos="836"/>
          <w:tab w:val="left" w:pos="837"/>
        </w:tabs>
        <w:spacing w:before="2" w:line="271" w:lineRule="auto"/>
        <w:ind w:right="119"/>
      </w:pPr>
      <w:r>
        <w:t>V každém voleném orgánu spolku mohou být zastoupeni maximálně dva členové příslušní jedné zájmové</w:t>
      </w:r>
      <w:r>
        <w:rPr>
          <w:spacing w:val="-4"/>
        </w:rPr>
        <w:t xml:space="preserve"> </w:t>
      </w:r>
      <w:r>
        <w:t>skupině.</w:t>
      </w:r>
    </w:p>
    <w:p w:rsidR="00D90046" w:rsidRDefault="00D90046">
      <w:pPr>
        <w:pStyle w:val="Zkladntext"/>
        <w:rPr>
          <w:sz w:val="24"/>
        </w:rPr>
      </w:pPr>
    </w:p>
    <w:p w:rsidR="00D90046" w:rsidRDefault="00D90046">
      <w:pPr>
        <w:pStyle w:val="Zkladntext"/>
        <w:rPr>
          <w:sz w:val="24"/>
        </w:rPr>
      </w:pPr>
    </w:p>
    <w:p w:rsidR="00D90046" w:rsidRDefault="00FA6F21">
      <w:pPr>
        <w:pStyle w:val="Heading1"/>
        <w:numPr>
          <w:ilvl w:val="0"/>
          <w:numId w:val="9"/>
        </w:numPr>
        <w:tabs>
          <w:tab w:val="left" w:pos="548"/>
          <w:tab w:val="left" w:pos="549"/>
        </w:tabs>
        <w:spacing w:before="196"/>
        <w:ind w:hanging="433"/>
      </w:pPr>
      <w:bookmarkStart w:id="6" w:name="_bookmark6"/>
      <w:bookmarkEnd w:id="6"/>
      <w:r>
        <w:rPr>
          <w:color w:val="4A7A89"/>
          <w:w w:val="95"/>
        </w:rPr>
        <w:t>Příprava a vyhlášení výzvy</w:t>
      </w:r>
      <w:r>
        <w:rPr>
          <w:color w:val="4A7A89"/>
          <w:spacing w:val="-44"/>
          <w:w w:val="95"/>
        </w:rPr>
        <w:t xml:space="preserve"> </w:t>
      </w:r>
      <w:r>
        <w:rPr>
          <w:color w:val="4A7A89"/>
          <w:w w:val="95"/>
        </w:rPr>
        <w:t>MAS</w:t>
      </w:r>
    </w:p>
    <w:p w:rsidR="00D90046" w:rsidRDefault="00D90046">
      <w:pPr>
        <w:pStyle w:val="Zkladntext"/>
        <w:spacing w:before="7"/>
        <w:rPr>
          <w:b/>
          <w:sz w:val="31"/>
        </w:rPr>
      </w:pPr>
    </w:p>
    <w:p w:rsidR="00D90046" w:rsidRDefault="00FA6F21">
      <w:pPr>
        <w:pStyle w:val="Zkladntext"/>
        <w:spacing w:line="276" w:lineRule="auto"/>
        <w:ind w:left="116" w:right="114"/>
        <w:jc w:val="both"/>
      </w:pPr>
      <w:r>
        <w:t>Programový výbor zadá sekretariátu sestavení výzvy. Toto zadání bude určovat především výběr fichí, alokaci finančních prostředků pro jednotlivé Fiche dle finančního plánu SCLLD a výběrová kritéria pro výběr projektů (preferenční kritéria).</w:t>
      </w:r>
    </w:p>
    <w:p w:rsidR="00D90046" w:rsidRDefault="00D90046">
      <w:pPr>
        <w:pStyle w:val="Zkladntext"/>
        <w:spacing w:before="4"/>
        <w:rPr>
          <w:sz w:val="25"/>
        </w:rPr>
      </w:pPr>
    </w:p>
    <w:p w:rsidR="00D90046" w:rsidRDefault="00FA6F21">
      <w:pPr>
        <w:pStyle w:val="Zkladntext"/>
        <w:spacing w:line="276" w:lineRule="auto"/>
        <w:ind w:left="116" w:right="115"/>
        <w:jc w:val="both"/>
      </w:pPr>
      <w:r>
        <w:t>Výzva obsahuje také jednotlivé Fiche, které obsahují preferenční kritéria pro výběr projektů a také tento dokument Interní postupy PRV spolu s dalšími dokumenty danými Pravidly pro operaci 19.2.1.</w:t>
      </w:r>
    </w:p>
    <w:p w:rsidR="00D90046" w:rsidRDefault="00D90046">
      <w:pPr>
        <w:pStyle w:val="Zkladntext"/>
        <w:spacing w:before="4"/>
        <w:rPr>
          <w:sz w:val="25"/>
        </w:rPr>
      </w:pPr>
    </w:p>
    <w:p w:rsidR="00D90046" w:rsidRDefault="00FA6F21">
      <w:pPr>
        <w:pStyle w:val="Zkladntext"/>
        <w:spacing w:line="276" w:lineRule="auto"/>
        <w:ind w:left="116" w:right="112"/>
        <w:jc w:val="both"/>
      </w:pPr>
      <w:r>
        <w:t xml:space="preserve">Sekretariát zpracuje výzvu, předá ji Programovému výboru k projednání a schválení a poté ji předá ke schválení přes Portál farmáře příslušnému RO SZIF. Po schválení výzvy RO SZIF vyhlašuje MAS výzvu prostřednictvím webových stránek </w:t>
      </w:r>
      <w:hyperlink r:id="rId19">
        <w:r>
          <w:rPr>
            <w:color w:val="00C7C3"/>
            <w:u w:val="single" w:color="00C7C3"/>
          </w:rPr>
          <w:t>www.maskrajinasrdce.cz</w:t>
        </w:r>
      </w:hyperlink>
      <w:r>
        <w:t>. Okamžikem vyhlášení výzvy MAS se rozumí její zveřejnění na internetových stránkách. Výzva je vyhlášena min. 4 týdny před ukončením příjmu žádostí.</w:t>
      </w:r>
    </w:p>
    <w:p w:rsidR="00D90046" w:rsidRDefault="00D90046">
      <w:pPr>
        <w:pStyle w:val="Zkladntext"/>
        <w:rPr>
          <w:sz w:val="24"/>
        </w:rPr>
      </w:pPr>
    </w:p>
    <w:p w:rsidR="00D90046" w:rsidRDefault="00D90046">
      <w:pPr>
        <w:pStyle w:val="Zkladntext"/>
        <w:rPr>
          <w:sz w:val="24"/>
        </w:rPr>
      </w:pPr>
    </w:p>
    <w:p w:rsidR="00D90046" w:rsidRDefault="00FA6F21">
      <w:pPr>
        <w:pStyle w:val="Heading1"/>
        <w:numPr>
          <w:ilvl w:val="0"/>
          <w:numId w:val="9"/>
        </w:numPr>
        <w:tabs>
          <w:tab w:val="left" w:pos="548"/>
          <w:tab w:val="left" w:pos="549"/>
        </w:tabs>
        <w:spacing w:before="188"/>
        <w:ind w:hanging="433"/>
      </w:pPr>
      <w:bookmarkStart w:id="7" w:name="_bookmark7"/>
      <w:bookmarkEnd w:id="7"/>
      <w:r>
        <w:rPr>
          <w:color w:val="4A7A89"/>
        </w:rPr>
        <w:t>Způsob</w:t>
      </w:r>
      <w:r>
        <w:rPr>
          <w:color w:val="4A7A89"/>
          <w:spacing w:val="-15"/>
        </w:rPr>
        <w:t xml:space="preserve"> </w:t>
      </w:r>
      <w:r>
        <w:rPr>
          <w:color w:val="4A7A89"/>
        </w:rPr>
        <w:t>výběru</w:t>
      </w:r>
      <w:r>
        <w:rPr>
          <w:color w:val="4A7A89"/>
          <w:spacing w:val="-16"/>
        </w:rPr>
        <w:t xml:space="preserve"> </w:t>
      </w:r>
      <w:r>
        <w:rPr>
          <w:color w:val="4A7A89"/>
        </w:rPr>
        <w:t>projektů</w:t>
      </w:r>
      <w:r>
        <w:rPr>
          <w:color w:val="4A7A89"/>
          <w:spacing w:val="-16"/>
        </w:rPr>
        <w:t xml:space="preserve"> </w:t>
      </w:r>
      <w:r>
        <w:rPr>
          <w:color w:val="4A7A89"/>
        </w:rPr>
        <w:t>na</w:t>
      </w:r>
      <w:r>
        <w:rPr>
          <w:color w:val="4A7A89"/>
          <w:spacing w:val="-15"/>
        </w:rPr>
        <w:t xml:space="preserve"> </w:t>
      </w:r>
      <w:r>
        <w:rPr>
          <w:color w:val="4A7A89"/>
        </w:rPr>
        <w:t>MAS</w:t>
      </w:r>
    </w:p>
    <w:p w:rsidR="00D90046" w:rsidRDefault="00FA6F21">
      <w:pPr>
        <w:pStyle w:val="Heading2"/>
        <w:numPr>
          <w:ilvl w:val="1"/>
          <w:numId w:val="7"/>
        </w:numPr>
        <w:tabs>
          <w:tab w:val="left" w:pos="692"/>
          <w:tab w:val="left" w:pos="693"/>
        </w:tabs>
        <w:spacing w:before="247"/>
        <w:ind w:hanging="577"/>
      </w:pPr>
      <w:bookmarkStart w:id="8" w:name="_bookmark8"/>
      <w:bookmarkEnd w:id="8"/>
      <w:r>
        <w:rPr>
          <w:color w:val="6D9FAF"/>
          <w:w w:val="95"/>
        </w:rPr>
        <w:t>Příjem</w:t>
      </w:r>
      <w:r>
        <w:rPr>
          <w:color w:val="6D9FAF"/>
          <w:spacing w:val="-6"/>
          <w:w w:val="95"/>
        </w:rPr>
        <w:t xml:space="preserve"> </w:t>
      </w:r>
      <w:r>
        <w:rPr>
          <w:color w:val="6D9FAF"/>
          <w:w w:val="95"/>
        </w:rPr>
        <w:t>ŽoD</w:t>
      </w:r>
    </w:p>
    <w:p w:rsidR="00D90046" w:rsidRDefault="00D90046">
      <w:pPr>
        <w:pStyle w:val="Zkladntext"/>
        <w:spacing w:before="1"/>
        <w:rPr>
          <w:b/>
          <w:sz w:val="31"/>
        </w:rPr>
      </w:pPr>
    </w:p>
    <w:p w:rsidR="00D90046" w:rsidRDefault="00FA6F21">
      <w:pPr>
        <w:pStyle w:val="Zkladntext"/>
        <w:spacing w:before="1" w:line="276" w:lineRule="auto"/>
        <w:ind w:left="116" w:right="114"/>
        <w:jc w:val="both"/>
      </w:pPr>
      <w:r>
        <w:t>MAS provádí příjem a administrativní kontrolu (tj. kontrola formálních náležitostí a přijatelnosti) předložených žádostí. Žadatel nahraje vyplněnou žádost o dotaci včetně příloh na Portál farmáře, jehož prostřednictvím žádost elektronicky předá na MAS. Vybrané přílohy může žadatel vzhledem k jejich velikosti, příp. formátům, předložit v listinné podobě během fyzického příjmu na MAS, ke kterému se žadatel telefonicky objedná. MAS vystaví žadateli potvrzení o převzetí příloh.</w:t>
      </w:r>
    </w:p>
    <w:p w:rsidR="00D90046" w:rsidRDefault="00D90046">
      <w:pPr>
        <w:pStyle w:val="Zkladntext"/>
        <w:spacing w:before="4"/>
        <w:rPr>
          <w:sz w:val="25"/>
        </w:rPr>
      </w:pPr>
    </w:p>
    <w:p w:rsidR="00D90046" w:rsidRDefault="00FA6F21">
      <w:pPr>
        <w:pStyle w:val="Zkladntext"/>
        <w:spacing w:line="276" w:lineRule="auto"/>
        <w:ind w:left="116" w:right="117"/>
        <w:jc w:val="both"/>
      </w:pPr>
      <w:r>
        <w:t>Pro přijaté a zaevidované žádosti vytvoří sekretariát složku projektu, vloží do ní kompletní žádost a potvrzení o převzetí příloh a postupuje kompletní žádost k administrativní kontrole a</w:t>
      </w:r>
    </w:p>
    <w:p w:rsidR="00D90046" w:rsidRDefault="00D90046">
      <w:pPr>
        <w:spacing w:line="276" w:lineRule="auto"/>
        <w:jc w:val="both"/>
        <w:sectPr w:rsidR="00D90046">
          <w:pgSz w:w="11910" w:h="16840"/>
          <w:pgMar w:top="1460" w:right="1300" w:bottom="1220" w:left="1300" w:header="578" w:footer="1038" w:gutter="0"/>
          <w:cols w:space="708"/>
        </w:sectPr>
      </w:pPr>
    </w:p>
    <w:p w:rsidR="00D90046" w:rsidRDefault="00D90046">
      <w:pPr>
        <w:pStyle w:val="Zkladntext"/>
        <w:spacing w:before="8"/>
        <w:rPr>
          <w:sz w:val="16"/>
        </w:rPr>
      </w:pPr>
    </w:p>
    <w:p w:rsidR="00D90046" w:rsidRDefault="00FA6F21">
      <w:pPr>
        <w:pStyle w:val="Zkladntext"/>
        <w:spacing w:before="94" w:line="276" w:lineRule="auto"/>
        <w:ind w:left="116" w:right="116"/>
        <w:jc w:val="both"/>
      </w:pPr>
      <w:r>
        <w:t>kontrole přijatelnosti. Auditní stopa žádostí (a dalších písemností) je popsána v Archivačním a skartačním řádu, který je v aktualizované podobě k dispozici na webových stránkách MAS. Každá žádost včetně příloh, hodnotících protokolů, korespondence a další doprovodné dokumentace je archivována po dobu 10 let. Po uplynutí archivační lhůty je jmenována skartační komise a příslušné písemnosti jsou skartovány, o čemž je ve skartační knize proveden</w:t>
      </w:r>
      <w:r>
        <w:rPr>
          <w:spacing w:val="-1"/>
        </w:rPr>
        <w:t xml:space="preserve"> </w:t>
      </w:r>
      <w:r>
        <w:t>záznam.</w:t>
      </w:r>
    </w:p>
    <w:p w:rsidR="00D90046" w:rsidRDefault="00FA6F21">
      <w:pPr>
        <w:pStyle w:val="Heading2"/>
        <w:numPr>
          <w:ilvl w:val="1"/>
          <w:numId w:val="7"/>
        </w:numPr>
        <w:tabs>
          <w:tab w:val="left" w:pos="692"/>
          <w:tab w:val="left" w:pos="693"/>
        </w:tabs>
        <w:spacing w:before="175"/>
        <w:ind w:hanging="577"/>
      </w:pPr>
      <w:bookmarkStart w:id="9" w:name="_bookmark9"/>
      <w:bookmarkEnd w:id="9"/>
      <w:r>
        <w:rPr>
          <w:color w:val="6D9FAF"/>
          <w:w w:val="95"/>
        </w:rPr>
        <w:t>Administrativní kontrola a kontrola</w:t>
      </w:r>
      <w:r>
        <w:rPr>
          <w:color w:val="6D9FAF"/>
          <w:spacing w:val="-42"/>
          <w:w w:val="95"/>
        </w:rPr>
        <w:t xml:space="preserve"> </w:t>
      </w:r>
      <w:r>
        <w:rPr>
          <w:color w:val="6D9FAF"/>
          <w:w w:val="95"/>
        </w:rPr>
        <w:t>přijatelnosti</w:t>
      </w:r>
    </w:p>
    <w:p w:rsidR="00D90046" w:rsidRDefault="00D90046">
      <w:pPr>
        <w:pStyle w:val="Zkladntext"/>
        <w:spacing w:before="10"/>
        <w:rPr>
          <w:b/>
          <w:sz w:val="30"/>
        </w:rPr>
      </w:pPr>
    </w:p>
    <w:p w:rsidR="00D90046" w:rsidRDefault="00FA6F21">
      <w:pPr>
        <w:pStyle w:val="Zkladntext"/>
        <w:spacing w:before="1" w:line="276" w:lineRule="auto"/>
        <w:ind w:left="116" w:right="112"/>
        <w:jc w:val="both"/>
      </w:pPr>
      <w:r>
        <w:t>Příjem a kontrolu žádostí provádí vždy dva zaměstnanci sekretariátu MAS. V případě nedostatků je žadatel vyzván s pevně daným termínem k doplnění, minimálně do 5 pracovních dní. Toto oznámení proběhne způsobem prostřednictvím emailu s potvrzením o přečtení. Žadatel může provést opravu maximálně dvakrát. V případě nedoplnění ve stanoveném termínu MAS ukončí administraci dané žádosti z důvodu nesplnění podmínek pravidel pro předložení žádosti o dotaci. O výsledku provedených kontrol je žadatel informován MAS do 5 pracovních dní od ukončení kontroly prostřednictvím protokolu „Výsledky administrativní kontroly a kontroly přijatelnosti“ opatřeným elektronickým podpisem zaslaným</w:t>
      </w:r>
      <w:r>
        <w:rPr>
          <w:spacing w:val="-5"/>
        </w:rPr>
        <w:t xml:space="preserve"> </w:t>
      </w:r>
      <w:r>
        <w:t>emailem.</w:t>
      </w:r>
    </w:p>
    <w:p w:rsidR="00D90046" w:rsidRDefault="00D90046">
      <w:pPr>
        <w:pStyle w:val="Zkladntext"/>
        <w:spacing w:before="1"/>
      </w:pPr>
    </w:p>
    <w:p w:rsidR="00D90046" w:rsidRDefault="00FA6F21">
      <w:pPr>
        <w:pStyle w:val="Zkladntext"/>
        <w:spacing w:line="276" w:lineRule="auto"/>
        <w:ind w:left="116" w:right="111"/>
        <w:jc w:val="both"/>
      </w:pPr>
      <w:r>
        <w:t>V rámci administrativní kontroly se kontroluje zejména správnost údajů v žádosti, způsobilost nákladů, na jejichž podporu je žádáno a platnost povinných a nepovinných příloh, případně také dalších podmínek, byly-li vyhlášeny. Pro hodnocení přijatelnosti předkládané Žádosti o dotaci je nutné na všechna z nich odpovědět kladně. Pokud se tak nestane, bude žádost vyřazena z dalšího hodnocení. Protokol o administrativní kontrole a kontrole přijatelnosti je vložen do složky projektu.</w:t>
      </w:r>
    </w:p>
    <w:p w:rsidR="00D90046" w:rsidRDefault="00D90046">
      <w:pPr>
        <w:pStyle w:val="Zkladntext"/>
        <w:rPr>
          <w:sz w:val="24"/>
        </w:rPr>
      </w:pPr>
    </w:p>
    <w:p w:rsidR="00D90046" w:rsidRDefault="00FA6F21">
      <w:pPr>
        <w:pStyle w:val="Heading2"/>
        <w:numPr>
          <w:ilvl w:val="1"/>
          <w:numId w:val="7"/>
        </w:numPr>
        <w:tabs>
          <w:tab w:val="left" w:pos="692"/>
          <w:tab w:val="left" w:pos="693"/>
        </w:tabs>
        <w:spacing w:before="190"/>
        <w:ind w:hanging="577"/>
      </w:pPr>
      <w:bookmarkStart w:id="10" w:name="_bookmark10"/>
      <w:bookmarkEnd w:id="10"/>
      <w:r>
        <w:rPr>
          <w:color w:val="6D9FAF"/>
        </w:rPr>
        <w:t>Hodnocení a výběr</w:t>
      </w:r>
      <w:r>
        <w:rPr>
          <w:color w:val="6D9FAF"/>
          <w:spacing w:val="-35"/>
        </w:rPr>
        <w:t xml:space="preserve"> </w:t>
      </w:r>
      <w:r>
        <w:rPr>
          <w:color w:val="6D9FAF"/>
        </w:rPr>
        <w:t>projektů</w:t>
      </w:r>
    </w:p>
    <w:p w:rsidR="00D90046" w:rsidRDefault="00D90046">
      <w:pPr>
        <w:pStyle w:val="Zkladntext"/>
        <w:spacing w:before="11"/>
        <w:rPr>
          <w:b/>
          <w:sz w:val="30"/>
        </w:rPr>
      </w:pPr>
    </w:p>
    <w:p w:rsidR="00D90046" w:rsidRDefault="00FA6F21">
      <w:pPr>
        <w:pStyle w:val="Zkladntext"/>
        <w:spacing w:line="276" w:lineRule="auto"/>
        <w:ind w:left="116" w:right="115"/>
        <w:jc w:val="both"/>
      </w:pPr>
      <w:r>
        <w:t>Výběr projektů je v kompetenci primárně Výběrové komise, ale i další orgány včetně sekretariátu zde mají svou nezastupitelnou úlohu. Kompetence jednotlivých orgánů a sekretariátu v procesu hodnocení projektů jsou popsány v bodech níže.</w:t>
      </w:r>
    </w:p>
    <w:p w:rsidR="00D90046" w:rsidRDefault="00D90046">
      <w:pPr>
        <w:pStyle w:val="Zkladntext"/>
        <w:spacing w:before="1"/>
        <w:rPr>
          <w:sz w:val="25"/>
        </w:rPr>
      </w:pPr>
    </w:p>
    <w:p w:rsidR="00D90046" w:rsidRDefault="00FA6F21">
      <w:pPr>
        <w:ind w:left="116"/>
        <w:jc w:val="both"/>
        <w:rPr>
          <w:b/>
        </w:rPr>
      </w:pPr>
      <w:r>
        <w:rPr>
          <w:b/>
        </w:rPr>
        <w:t>Výběrová komise:</w:t>
      </w:r>
    </w:p>
    <w:p w:rsidR="00D90046" w:rsidRDefault="00FA6F21">
      <w:pPr>
        <w:pStyle w:val="Zkladntext"/>
        <w:spacing w:before="42" w:line="276" w:lineRule="auto"/>
        <w:ind w:left="116" w:right="112"/>
        <w:jc w:val="both"/>
      </w:pPr>
      <w:r>
        <w:t>Výběrová komise má 7 členů. Členy Výběrové komise určuje Členská schůze. Funkční období členů komise je jednoleté a opakované zvolení je možné. Výběrová komise je schopna usnášet se, je-li přítomna nadpoloviční většina jeho členů. Usnesení je přijato, hlasuje-li pro něj nadpoloviční většina přítomných členů komise.</w:t>
      </w:r>
    </w:p>
    <w:p w:rsidR="00D90046" w:rsidRDefault="00D90046">
      <w:pPr>
        <w:pStyle w:val="Zkladntext"/>
        <w:spacing w:before="4"/>
        <w:rPr>
          <w:sz w:val="25"/>
        </w:rPr>
      </w:pPr>
    </w:p>
    <w:p w:rsidR="00D90046" w:rsidRDefault="00FA6F21">
      <w:pPr>
        <w:pStyle w:val="Zkladntext"/>
        <w:spacing w:line="276" w:lineRule="auto"/>
        <w:ind w:left="116" w:right="118"/>
        <w:jc w:val="both"/>
      </w:pPr>
      <w:r>
        <w:t>Výběrová komise v jednotlivých výzvách provádí hodnocení kvality (předvýběr) projektů na základě objektivních preferenčních kritérií, tj. stanovuje pořadí projektů podle jejich přínosu k plnění záměrů a cílů SCLLD, tedy podle počtu přidělených bodů.</w:t>
      </w:r>
    </w:p>
    <w:p w:rsidR="00D90046" w:rsidRDefault="00D90046">
      <w:pPr>
        <w:pStyle w:val="Zkladntext"/>
        <w:spacing w:before="1"/>
        <w:rPr>
          <w:sz w:val="25"/>
        </w:rPr>
      </w:pPr>
    </w:p>
    <w:p w:rsidR="00D90046" w:rsidRDefault="00FA6F21">
      <w:pPr>
        <w:pStyle w:val="Zkladntext"/>
        <w:spacing w:line="276" w:lineRule="auto"/>
        <w:ind w:left="116" w:right="117"/>
        <w:jc w:val="both"/>
      </w:pPr>
      <w:r>
        <w:t>Předseda komise zajistí, aby při hodnocení nedošlo ke střetu zájmů a aby každý projekt byl hodnocen minimálně třemi členy komise. Na hladký průběh procesu hodnocení dohlédne vždy také minimálně jeden člen Monitorovacího a kontrolního výboru. Transparentnost a</w:t>
      </w:r>
    </w:p>
    <w:p w:rsidR="00D90046" w:rsidRDefault="00D90046">
      <w:pPr>
        <w:spacing w:line="276" w:lineRule="auto"/>
        <w:jc w:val="both"/>
        <w:sectPr w:rsidR="00D90046">
          <w:pgSz w:w="11910" w:h="16840"/>
          <w:pgMar w:top="1460" w:right="1300" w:bottom="1220" w:left="1300" w:header="578" w:footer="1038" w:gutter="0"/>
          <w:cols w:space="708"/>
        </w:sectPr>
      </w:pPr>
    </w:p>
    <w:p w:rsidR="00D90046" w:rsidRDefault="00D90046">
      <w:pPr>
        <w:pStyle w:val="Zkladntext"/>
        <w:spacing w:before="8"/>
        <w:rPr>
          <w:sz w:val="16"/>
        </w:rPr>
      </w:pPr>
    </w:p>
    <w:p w:rsidR="00D90046" w:rsidRDefault="00FA6F21">
      <w:pPr>
        <w:pStyle w:val="Zkladntext"/>
        <w:spacing w:before="94" w:line="276" w:lineRule="auto"/>
        <w:ind w:left="116" w:right="115"/>
        <w:jc w:val="both"/>
      </w:pPr>
      <w:r>
        <w:t>nediskriminace bude v tomto případě zajištěna podpisem Etického kodexu. Dále se před rozdělením žádostí členům Výběrové komise každý člen komise vyjádří, zda nemá k některému z žadatelů příbuzný či jiný vztah, který by mohl ovlivnit jeho hodnocení. Takto podrobně budou zkoumány zejména žádosti, které mají přímý dopad na místo bydliště/působiště člena komise. Členové komise s takto identifikovanými vazbami dané projekty nehodnotí. V zápisech z jednání orgánu musí být uvedeno, u jakého projektu se daný hodnotitel hlasování neúčastnil, nikoliv „zdržel se hlasování“ – to je z právního hlediska považováno za formu podílení se na</w:t>
      </w:r>
      <w:r>
        <w:rPr>
          <w:spacing w:val="-1"/>
        </w:rPr>
        <w:t xml:space="preserve"> </w:t>
      </w:r>
      <w:r>
        <w:t>hlasování.</w:t>
      </w:r>
    </w:p>
    <w:p w:rsidR="00D90046" w:rsidRDefault="00D90046">
      <w:pPr>
        <w:pStyle w:val="Zkladntext"/>
        <w:spacing w:before="3"/>
        <w:rPr>
          <w:sz w:val="25"/>
        </w:rPr>
      </w:pPr>
    </w:p>
    <w:p w:rsidR="00D90046" w:rsidRDefault="00FA6F21">
      <w:pPr>
        <w:pStyle w:val="Zkladntext"/>
        <w:spacing w:line="276" w:lineRule="auto"/>
        <w:ind w:left="116" w:right="115"/>
        <w:jc w:val="both"/>
      </w:pPr>
      <w:r>
        <w:t>Přerozdělení žádostí mezi hodnotitele bude provedeno náhodně losem nebo budou hodnotit všichni přítomní hodnotitelé všechny projekty. O způsobu hodnocení si rozhodne Výběrová komise.</w:t>
      </w:r>
    </w:p>
    <w:p w:rsidR="00D90046" w:rsidRDefault="00D90046">
      <w:pPr>
        <w:pStyle w:val="Zkladntext"/>
        <w:spacing w:before="5"/>
        <w:rPr>
          <w:sz w:val="25"/>
        </w:rPr>
      </w:pPr>
    </w:p>
    <w:p w:rsidR="00D90046" w:rsidRDefault="00FA6F21">
      <w:pPr>
        <w:pStyle w:val="Zkladntext"/>
        <w:spacing w:line="276" w:lineRule="auto"/>
        <w:ind w:left="116" w:right="116"/>
        <w:jc w:val="both"/>
      </w:pPr>
      <w:r>
        <w:t>Pokud některý z členů Výběrové komise vyjádří pochybnosti nad hospodárností a mírou využití prostředků v dané žádosti, bude v případě těchto žádostí uskutečněna kontrola na místě (ex-ante).</w:t>
      </w:r>
    </w:p>
    <w:p w:rsidR="00D90046" w:rsidRDefault="00D90046">
      <w:pPr>
        <w:pStyle w:val="Zkladntext"/>
        <w:spacing w:before="3"/>
        <w:rPr>
          <w:sz w:val="25"/>
        </w:rPr>
      </w:pPr>
    </w:p>
    <w:p w:rsidR="00D90046" w:rsidRDefault="00FA6F21">
      <w:pPr>
        <w:pStyle w:val="Zkladntext"/>
        <w:spacing w:before="1" w:line="276" w:lineRule="auto"/>
        <w:ind w:left="116" w:right="113"/>
        <w:jc w:val="both"/>
      </w:pPr>
      <w:r>
        <w:t>V případě, že Výběrová komise bude požadovat kontrolu na místě, předseda připraví harmonogram návštěv hodnocených projektů a zajistí přítomnost žadatelů i  účast příslušných členů Výběrové komise, kteří mají daný projekt hodnotit. Během návštěvy žadatele v místě realizace projektu členové Výběrové komise porovnávají skutečnosti uvedené v žádosti s reálným stavem. Při bodování mohou zohlednit nové skutečnosti zjištěné na místě (toto v bodovacím formuláři</w:t>
      </w:r>
      <w:r>
        <w:rPr>
          <w:spacing w:val="-6"/>
        </w:rPr>
        <w:t xml:space="preserve"> </w:t>
      </w:r>
      <w:r>
        <w:t>zdůvodní).</w:t>
      </w:r>
    </w:p>
    <w:p w:rsidR="00D90046" w:rsidRDefault="00D90046">
      <w:pPr>
        <w:pStyle w:val="Zkladntext"/>
        <w:spacing w:before="4"/>
        <w:rPr>
          <w:sz w:val="25"/>
        </w:rPr>
      </w:pPr>
    </w:p>
    <w:p w:rsidR="00D90046" w:rsidRDefault="00FA6F21">
      <w:pPr>
        <w:pStyle w:val="Zkladntext"/>
        <w:spacing w:before="1" w:line="276" w:lineRule="auto"/>
        <w:ind w:left="116" w:right="113"/>
        <w:jc w:val="both"/>
      </w:pPr>
      <w:r>
        <w:t>Hodnotitelé přidělují žádostem body podle preferenčních kritérií, která jsou uvedena ve Fichích aktuální výzvy MAS. Hodnotitelé zanesou hodnocení pro každý projekt do společného bodového formuláře, včetně případných komentářů a odkazů na místo v žádosti o dotaci či příloze, kde lze ověřit bodovanou skutečnost. Tento bodovací formulář bude podepsán všemi třemi hodnotiteli a bude zde uvedena konečná výše přidělených bodů Výběrovou</w:t>
      </w:r>
      <w:r>
        <w:rPr>
          <w:spacing w:val="-1"/>
        </w:rPr>
        <w:t xml:space="preserve"> </w:t>
      </w:r>
      <w:r>
        <w:t>komisí.</w:t>
      </w:r>
    </w:p>
    <w:p w:rsidR="00D90046" w:rsidRDefault="00D90046">
      <w:pPr>
        <w:pStyle w:val="Zkladntext"/>
        <w:spacing w:before="9"/>
        <w:rPr>
          <w:sz w:val="21"/>
        </w:rPr>
      </w:pPr>
    </w:p>
    <w:p w:rsidR="00D90046" w:rsidRDefault="00FA6F21">
      <w:pPr>
        <w:pStyle w:val="Zkladntext"/>
        <w:spacing w:line="278" w:lineRule="auto"/>
        <w:ind w:left="116" w:right="117"/>
        <w:jc w:val="both"/>
      </w:pPr>
      <w:r>
        <w:t>Výstupem z tohoto jednání komise je sestaven pořadník projektů za každou Fichi zvlášť podle počtu přidělených bodů</w:t>
      </w:r>
      <w:r>
        <w:rPr>
          <w:spacing w:val="-3"/>
        </w:rPr>
        <w:t xml:space="preserve"> </w:t>
      </w:r>
      <w:r>
        <w:t>sestupně.</w:t>
      </w:r>
    </w:p>
    <w:p w:rsidR="00D90046" w:rsidRDefault="00D90046">
      <w:pPr>
        <w:pStyle w:val="Zkladntext"/>
        <w:spacing w:before="11"/>
        <w:rPr>
          <w:sz w:val="24"/>
        </w:rPr>
      </w:pPr>
    </w:p>
    <w:p w:rsidR="00D90046" w:rsidRDefault="00FA6F21">
      <w:pPr>
        <w:pStyle w:val="Zkladntext"/>
        <w:ind w:left="116"/>
      </w:pPr>
      <w:r>
        <w:t>V případě shodného počtu bodů bude postupováno:</w:t>
      </w:r>
    </w:p>
    <w:p w:rsidR="00D90046" w:rsidRDefault="00FA6F21">
      <w:pPr>
        <w:pStyle w:val="Odstavecseseznamem"/>
        <w:numPr>
          <w:ilvl w:val="0"/>
          <w:numId w:val="2"/>
        </w:numPr>
        <w:tabs>
          <w:tab w:val="left" w:pos="837"/>
        </w:tabs>
        <w:spacing w:before="38"/>
        <w:ind w:hanging="361"/>
      </w:pPr>
      <w:r>
        <w:t>Vytvoří pracovní místo (rozhoduje počet pracovních</w:t>
      </w:r>
      <w:r>
        <w:rPr>
          <w:spacing w:val="-7"/>
        </w:rPr>
        <w:t xml:space="preserve"> </w:t>
      </w:r>
      <w:r>
        <w:t>míst).</w:t>
      </w:r>
    </w:p>
    <w:p w:rsidR="00D90046" w:rsidRDefault="00FA6F21">
      <w:pPr>
        <w:pStyle w:val="Odstavecseseznamem"/>
        <w:numPr>
          <w:ilvl w:val="0"/>
          <w:numId w:val="2"/>
        </w:numPr>
        <w:tabs>
          <w:tab w:val="left" w:pos="837"/>
        </w:tabs>
        <w:spacing w:before="37" w:line="278" w:lineRule="auto"/>
        <w:ind w:right="113"/>
      </w:pPr>
      <w:r>
        <w:t>V případě, že shoda dle bodu 1) přetrvává, budou zvýhodněny projekty s nižší částkou způsobilých</w:t>
      </w:r>
      <w:r>
        <w:rPr>
          <w:spacing w:val="-3"/>
        </w:rPr>
        <w:t xml:space="preserve"> </w:t>
      </w:r>
      <w:r>
        <w:t>výdajů.</w:t>
      </w:r>
    </w:p>
    <w:p w:rsidR="00D90046" w:rsidRDefault="00FA6F21">
      <w:pPr>
        <w:pStyle w:val="Odstavecseseznamem"/>
        <w:numPr>
          <w:ilvl w:val="0"/>
          <w:numId w:val="2"/>
        </w:numPr>
        <w:tabs>
          <w:tab w:val="left" w:pos="837"/>
        </w:tabs>
        <w:spacing w:line="276" w:lineRule="auto"/>
        <w:ind w:right="119"/>
      </w:pPr>
      <w:r>
        <w:t>Přetrvává-li shoda i dle bodu 2), bude zvýhodněn ten projekt, jehož realizace je umístěna v obci s nižším počtem</w:t>
      </w:r>
      <w:r>
        <w:rPr>
          <w:spacing w:val="3"/>
        </w:rPr>
        <w:t xml:space="preserve"> </w:t>
      </w:r>
      <w:r>
        <w:t>obyvatel.</w:t>
      </w:r>
    </w:p>
    <w:p w:rsidR="00D90046" w:rsidRDefault="00D90046">
      <w:pPr>
        <w:pStyle w:val="Zkladntext"/>
        <w:spacing w:before="1"/>
        <w:rPr>
          <w:sz w:val="25"/>
        </w:rPr>
      </w:pPr>
    </w:p>
    <w:p w:rsidR="00D90046" w:rsidRDefault="00FA6F21">
      <w:pPr>
        <w:pStyle w:val="Zkladntext"/>
        <w:spacing w:line="276" w:lineRule="auto"/>
        <w:ind w:left="116" w:right="117"/>
        <w:jc w:val="both"/>
      </w:pPr>
      <w:r>
        <w:t>Pořadník je následně předán předsedou Výběrové komise či jiným pověřeným členem komise Programovému výboru k finálnímu</w:t>
      </w:r>
      <w:r>
        <w:rPr>
          <w:spacing w:val="-1"/>
        </w:rPr>
        <w:t xml:space="preserve"> </w:t>
      </w:r>
      <w:r>
        <w:t>výběru.</w:t>
      </w:r>
    </w:p>
    <w:p w:rsidR="00D90046" w:rsidRDefault="00D90046">
      <w:pPr>
        <w:pStyle w:val="Zkladntext"/>
        <w:spacing w:before="7"/>
        <w:rPr>
          <w:sz w:val="21"/>
        </w:rPr>
      </w:pPr>
    </w:p>
    <w:p w:rsidR="00D90046" w:rsidRDefault="00FA6F21">
      <w:pPr>
        <w:ind w:left="116"/>
        <w:rPr>
          <w:b/>
        </w:rPr>
      </w:pPr>
      <w:r>
        <w:rPr>
          <w:b/>
        </w:rPr>
        <w:t>Programový výbor:</w:t>
      </w:r>
    </w:p>
    <w:p w:rsidR="00D90046" w:rsidRDefault="00D90046">
      <w:pPr>
        <w:sectPr w:rsidR="00D90046">
          <w:pgSz w:w="11910" w:h="16840"/>
          <w:pgMar w:top="1460" w:right="1300" w:bottom="1220" w:left="1300" w:header="578" w:footer="1038" w:gutter="0"/>
          <w:cols w:space="708"/>
        </w:sectPr>
      </w:pPr>
    </w:p>
    <w:p w:rsidR="00D90046" w:rsidRDefault="00D90046">
      <w:pPr>
        <w:pStyle w:val="Zkladntext"/>
        <w:spacing w:before="8"/>
        <w:rPr>
          <w:b/>
          <w:sz w:val="16"/>
        </w:rPr>
      </w:pPr>
    </w:p>
    <w:p w:rsidR="00D90046" w:rsidRDefault="00FA6F21">
      <w:pPr>
        <w:pStyle w:val="Zkladntext"/>
        <w:spacing w:before="94" w:line="276" w:lineRule="auto"/>
        <w:ind w:left="116" w:right="113"/>
        <w:jc w:val="both"/>
      </w:pPr>
      <w:r>
        <w:t>Programový výbor je pětičlenný a funkční období jeho členů je tříleté, opakované zvolení je možné. Výbor je schopen usnášet se, je-li přítomna nadpoloviční většina jeho členů. Usnesení je přijato, hlasuje-li pro něj nadpoloviční většina přítomných členů výboru.</w:t>
      </w:r>
    </w:p>
    <w:p w:rsidR="00D90046" w:rsidRDefault="00D90046">
      <w:pPr>
        <w:pStyle w:val="Zkladntext"/>
        <w:spacing w:before="4"/>
        <w:rPr>
          <w:sz w:val="25"/>
        </w:rPr>
      </w:pPr>
    </w:p>
    <w:p w:rsidR="00D90046" w:rsidRDefault="00FA6F21">
      <w:pPr>
        <w:pStyle w:val="Zkladntext"/>
        <w:spacing w:line="276" w:lineRule="auto"/>
        <w:ind w:left="116" w:right="112"/>
        <w:jc w:val="both"/>
      </w:pPr>
      <w:r>
        <w:t>Programový výbor provádí finální výběr projektů k realizaci podle aktuálních finančních prostředků alokovaných na danou výzvu/Fichi, přičemž nesmí měnit pořadí projektů předložených Výběrovou komisí. Projekty, které nedosáhly minimálního počtu bodů stanovených v příslušné Fichi, nebudou vybrány k realizaci. Výběr lze provádět hlasováním per rollam, které probíhá podle těchto pravidel:</w:t>
      </w:r>
    </w:p>
    <w:p w:rsidR="00D90046" w:rsidRDefault="00FA6F21">
      <w:pPr>
        <w:pStyle w:val="Odstavecseseznamem"/>
        <w:numPr>
          <w:ilvl w:val="0"/>
          <w:numId w:val="6"/>
        </w:numPr>
        <w:tabs>
          <w:tab w:val="left" w:pos="837"/>
        </w:tabs>
        <w:spacing w:line="253" w:lineRule="exact"/>
        <w:ind w:hanging="361"/>
      </w:pPr>
      <w:r>
        <w:t>hlasování per rollam probíhá</w:t>
      </w:r>
      <w:r>
        <w:rPr>
          <w:spacing w:val="-3"/>
        </w:rPr>
        <w:t xml:space="preserve"> </w:t>
      </w:r>
      <w:r>
        <w:t>emailem,</w:t>
      </w:r>
    </w:p>
    <w:p w:rsidR="00D90046" w:rsidRDefault="00FA6F21">
      <w:pPr>
        <w:pStyle w:val="Odstavecseseznamem"/>
        <w:numPr>
          <w:ilvl w:val="0"/>
          <w:numId w:val="6"/>
        </w:numPr>
        <w:tabs>
          <w:tab w:val="left" w:pos="837"/>
        </w:tabs>
        <w:spacing w:before="40"/>
        <w:ind w:hanging="361"/>
      </w:pPr>
      <w:r>
        <w:t>ve výzvě pro hlasování per rollam je stanovena lhůta pro stanovení</w:t>
      </w:r>
      <w:r>
        <w:rPr>
          <w:spacing w:val="-18"/>
        </w:rPr>
        <w:t xml:space="preserve"> </w:t>
      </w:r>
      <w:r>
        <w:t>odpovědi,</w:t>
      </w:r>
    </w:p>
    <w:p w:rsidR="00D90046" w:rsidRDefault="00FA6F21">
      <w:pPr>
        <w:pStyle w:val="Odstavecseseznamem"/>
        <w:numPr>
          <w:ilvl w:val="0"/>
          <w:numId w:val="6"/>
        </w:numPr>
        <w:tabs>
          <w:tab w:val="left" w:pos="837"/>
        </w:tabs>
        <w:spacing w:before="37"/>
        <w:ind w:hanging="361"/>
      </w:pPr>
      <w:r>
        <w:t>pokud člen PV neodpoví, bere se toto jako by se zdržel</w:t>
      </w:r>
      <w:r>
        <w:rPr>
          <w:spacing w:val="-15"/>
        </w:rPr>
        <w:t xml:space="preserve"> </w:t>
      </w:r>
      <w:r>
        <w:t>hlasování</w:t>
      </w:r>
    </w:p>
    <w:p w:rsidR="00D90046" w:rsidRDefault="00FA6F21">
      <w:pPr>
        <w:pStyle w:val="Odstavecseseznamem"/>
        <w:numPr>
          <w:ilvl w:val="0"/>
          <w:numId w:val="6"/>
        </w:numPr>
        <w:tabs>
          <w:tab w:val="left" w:pos="837"/>
        </w:tabs>
        <w:spacing w:before="38" w:line="276" w:lineRule="auto"/>
        <w:ind w:right="120"/>
      </w:pPr>
      <w:r>
        <w:t>člen se předem může omluvit z hlasování, pak má statut „omluven“ a hlasování se neúčastní,</w:t>
      </w:r>
    </w:p>
    <w:p w:rsidR="00D90046" w:rsidRDefault="00FA6F21">
      <w:pPr>
        <w:pStyle w:val="Odstavecseseznamem"/>
        <w:numPr>
          <w:ilvl w:val="0"/>
          <w:numId w:val="6"/>
        </w:numPr>
        <w:tabs>
          <w:tab w:val="left" w:pos="837"/>
        </w:tabs>
        <w:spacing w:line="278" w:lineRule="auto"/>
        <w:ind w:right="117"/>
      </w:pPr>
      <w:r>
        <w:t>kancelář MAS informuje PV o výsledcích do 3 kalendářních dní po ukončení hlasování.</w:t>
      </w:r>
    </w:p>
    <w:p w:rsidR="00D90046" w:rsidRDefault="00D90046">
      <w:pPr>
        <w:pStyle w:val="Zkladntext"/>
        <w:spacing w:before="9"/>
        <w:rPr>
          <w:sz w:val="24"/>
        </w:rPr>
      </w:pPr>
    </w:p>
    <w:p w:rsidR="00D90046" w:rsidRDefault="00FA6F21">
      <w:pPr>
        <w:pStyle w:val="Zkladntext"/>
        <w:spacing w:before="1" w:line="276" w:lineRule="auto"/>
        <w:ind w:left="116" w:right="111"/>
        <w:jc w:val="both"/>
      </w:pPr>
      <w:r>
        <w:t>Programový   výbor   po   ukončení   procesu   výběru   projektů   pověří   sekretariát    MAS k uvědomění žadatelů o výsledku výběru spolu se sdělením, zda je daná žádost o dotaci vybrána k realizaci či nikoliv, a to do 5 pracovních dnů od provedení finálního výběru projektů Programovým výborem. Výsledek výběru projektů je rovněž sekretariátem zveřejněn na webových stránkách MAS v rozsahu: název žadatele, IČ, název projektu, místo realizace projektu (NUTS 5), název nebo číslo příslušné Fiche a bodový</w:t>
      </w:r>
      <w:r>
        <w:rPr>
          <w:spacing w:val="-12"/>
        </w:rPr>
        <w:t xml:space="preserve"> </w:t>
      </w:r>
      <w:r>
        <w:t>zisk.</w:t>
      </w:r>
      <w:r w:rsidR="00FD090A">
        <w:t xml:space="preserve"> </w:t>
      </w:r>
    </w:p>
    <w:p w:rsidR="00FD090A" w:rsidRDefault="00FD090A">
      <w:pPr>
        <w:pStyle w:val="Zkladntext"/>
        <w:spacing w:before="1" w:line="276" w:lineRule="auto"/>
        <w:ind w:left="116" w:right="111"/>
        <w:jc w:val="both"/>
      </w:pPr>
    </w:p>
    <w:p w:rsidR="00FD090A" w:rsidRDefault="00FD090A" w:rsidP="00FD090A">
      <w:pPr>
        <w:pStyle w:val="Zkladntext"/>
        <w:spacing w:line="276" w:lineRule="auto"/>
        <w:ind w:left="116" w:right="112"/>
        <w:jc w:val="both"/>
      </w:pPr>
      <w:r>
        <w:t xml:space="preserve">V případě, že Programový výbor není usnášeníschopný, provádí finální výběr projektů k realizaci podle aktuálních finančních prostředků na danou výzvu/Fichi, přičemž nesmí měnit pořadí projektů předložených Výběrovou komisí nejvyšší orgán </w:t>
      </w:r>
      <w:r w:rsidRPr="00FD090A">
        <w:rPr>
          <w:b/>
        </w:rPr>
        <w:t>Členská schůze</w:t>
      </w:r>
      <w:r>
        <w:t>. Projekty, které nedosáhly minimálního počtu bodů stanovených v příslušné Fichi, nebudou vybrány k realizaci. Výběr lze provádět hlasováním per rollam, které probíhá podle těchto pravidel:</w:t>
      </w:r>
    </w:p>
    <w:p w:rsidR="00FD090A" w:rsidRDefault="00FD090A" w:rsidP="00FD090A">
      <w:pPr>
        <w:pStyle w:val="Odstavecseseznamem"/>
        <w:numPr>
          <w:ilvl w:val="0"/>
          <w:numId w:val="11"/>
        </w:numPr>
        <w:tabs>
          <w:tab w:val="left" w:pos="837"/>
        </w:tabs>
        <w:spacing w:line="253" w:lineRule="exact"/>
      </w:pPr>
      <w:r>
        <w:t>hlasování per rollam probíhá</w:t>
      </w:r>
      <w:r>
        <w:rPr>
          <w:spacing w:val="-3"/>
        </w:rPr>
        <w:t xml:space="preserve"> </w:t>
      </w:r>
      <w:r>
        <w:t>emailem,</w:t>
      </w:r>
    </w:p>
    <w:p w:rsidR="00FD090A" w:rsidRDefault="00FD090A" w:rsidP="00FD090A">
      <w:pPr>
        <w:pStyle w:val="Odstavecseseznamem"/>
        <w:numPr>
          <w:ilvl w:val="0"/>
          <w:numId w:val="11"/>
        </w:numPr>
        <w:tabs>
          <w:tab w:val="left" w:pos="837"/>
        </w:tabs>
        <w:spacing w:before="40"/>
        <w:ind w:hanging="361"/>
      </w:pPr>
      <w:r>
        <w:t>ve výzvě pro hlasování per rollam je stanovena lhůta pro stanovení</w:t>
      </w:r>
      <w:r>
        <w:rPr>
          <w:spacing w:val="-18"/>
        </w:rPr>
        <w:t xml:space="preserve"> </w:t>
      </w:r>
      <w:r>
        <w:t>odpovědi,</w:t>
      </w:r>
    </w:p>
    <w:p w:rsidR="00FD090A" w:rsidRDefault="00FD090A" w:rsidP="00FD090A">
      <w:pPr>
        <w:pStyle w:val="Odstavecseseznamem"/>
        <w:numPr>
          <w:ilvl w:val="0"/>
          <w:numId w:val="11"/>
        </w:numPr>
        <w:tabs>
          <w:tab w:val="left" w:pos="837"/>
        </w:tabs>
        <w:spacing w:before="37"/>
        <w:ind w:hanging="361"/>
      </w:pPr>
      <w:r>
        <w:t>pokud člen PV neodpoví, bere se toto jako by se zdržel</w:t>
      </w:r>
      <w:r>
        <w:rPr>
          <w:spacing w:val="-15"/>
        </w:rPr>
        <w:t xml:space="preserve"> </w:t>
      </w:r>
      <w:r>
        <w:t>hlasování</w:t>
      </w:r>
    </w:p>
    <w:p w:rsidR="00FD090A" w:rsidRDefault="00FD090A" w:rsidP="00FD090A">
      <w:pPr>
        <w:pStyle w:val="Odstavecseseznamem"/>
        <w:numPr>
          <w:ilvl w:val="0"/>
          <w:numId w:val="11"/>
        </w:numPr>
        <w:tabs>
          <w:tab w:val="left" w:pos="837"/>
        </w:tabs>
        <w:spacing w:before="38" w:line="276" w:lineRule="auto"/>
        <w:ind w:right="120"/>
      </w:pPr>
      <w:r>
        <w:t>člen se předem může omluvit z hlasování, pak má statut „omluven“ a hlasování se neúčastní,</w:t>
      </w:r>
    </w:p>
    <w:p w:rsidR="00FD090A" w:rsidRDefault="00FD090A" w:rsidP="00FD090A">
      <w:pPr>
        <w:pStyle w:val="Odstavecseseznamem"/>
        <w:numPr>
          <w:ilvl w:val="0"/>
          <w:numId w:val="11"/>
        </w:numPr>
        <w:tabs>
          <w:tab w:val="left" w:pos="837"/>
        </w:tabs>
        <w:spacing w:line="278" w:lineRule="auto"/>
        <w:ind w:right="117"/>
      </w:pPr>
      <w:r>
        <w:t>kancelář MAS informuje Členskou schůzi o výsledcích do 3 kalendářních dní po ukončení hlasování</w:t>
      </w:r>
    </w:p>
    <w:p w:rsidR="00FD090A" w:rsidRDefault="00FD090A">
      <w:pPr>
        <w:pStyle w:val="Zkladntext"/>
        <w:spacing w:before="1" w:line="276" w:lineRule="auto"/>
        <w:ind w:left="116" w:right="111"/>
        <w:jc w:val="both"/>
      </w:pPr>
    </w:p>
    <w:p w:rsidR="00FD090A" w:rsidRDefault="00FD090A">
      <w:pPr>
        <w:pStyle w:val="Zkladntext"/>
        <w:spacing w:before="1" w:line="276" w:lineRule="auto"/>
        <w:ind w:left="116" w:right="111"/>
        <w:jc w:val="both"/>
      </w:pPr>
    </w:p>
    <w:p w:rsidR="00D90046" w:rsidRDefault="00D90046">
      <w:pPr>
        <w:pStyle w:val="Zkladntext"/>
        <w:spacing w:before="4"/>
        <w:rPr>
          <w:sz w:val="25"/>
        </w:rPr>
      </w:pPr>
    </w:p>
    <w:p w:rsidR="00D90046" w:rsidRDefault="00FA6F21">
      <w:pPr>
        <w:pStyle w:val="Zkladntext"/>
        <w:spacing w:before="1" w:line="276" w:lineRule="auto"/>
        <w:ind w:left="116" w:right="117"/>
        <w:jc w:val="both"/>
      </w:pPr>
      <w:r>
        <w:t>Pokud nebude vyčerpána alokace na danou Fichi v rámci dané výzvy, pak Programový  výbor rozhodne, zda bude na nevyčerpanou částku vyhlášena výzva nová, nebo zda dojde   k převedení na jinou</w:t>
      </w:r>
      <w:r>
        <w:rPr>
          <w:spacing w:val="-3"/>
        </w:rPr>
        <w:t xml:space="preserve"> </w:t>
      </w:r>
      <w:r>
        <w:t>Fichi.</w:t>
      </w:r>
    </w:p>
    <w:p w:rsidR="00D90046" w:rsidRDefault="00D90046">
      <w:pPr>
        <w:pStyle w:val="Zkladntext"/>
        <w:spacing w:before="1"/>
        <w:rPr>
          <w:sz w:val="25"/>
        </w:rPr>
      </w:pPr>
    </w:p>
    <w:p w:rsidR="00D90046" w:rsidRDefault="00FA6F21">
      <w:pPr>
        <w:pStyle w:val="Zkladntext"/>
        <w:spacing w:line="276" w:lineRule="auto"/>
        <w:ind w:left="116" w:right="114"/>
        <w:jc w:val="both"/>
      </w:pPr>
      <w:r>
        <w:t>Finanční alokaci na Fichi stanovenou ve Výzvě je dále možné navýšit z důvodu podpory tzv. hraničního projektu (projektu, který je prvním nevybraným v dané Fichi a zároveň splňuje minimální stanovenou výši bodů). Programový výbor se může rozhodnout, zda hraniční projekt podpoří a navýší alokaci tak, aby bylo možné projekt podpořit v plné výši, či přesune zbývající prostředky do další Výzvy.</w:t>
      </w:r>
    </w:p>
    <w:p w:rsidR="00583FF2" w:rsidRDefault="00583FF2">
      <w:pPr>
        <w:pStyle w:val="Zkladntext"/>
        <w:spacing w:line="276" w:lineRule="auto"/>
        <w:ind w:left="116" w:right="114"/>
        <w:jc w:val="both"/>
      </w:pPr>
    </w:p>
    <w:p w:rsidR="00583FF2" w:rsidRPr="0021320F" w:rsidRDefault="00583FF2" w:rsidP="00583FF2">
      <w:r w:rsidRPr="0021320F">
        <w:t>Hraniční projekt výzvy se vybírá z nepodpořených projektů té Fiche, kde byl předložen nejvyšší počet projektů. V případě shody počtu předložených projektů u více Fichí bude hraniční projekt určen z té Fiche, kde je dosažen nejvyšší součet hodnoty celkových výdajů, na které může být poskytnuta dotace. Dle této podmínky bude sestaveno pořadí žadatelů, kteří budou postupně oslovováni s možností podpory projektu za předpokladu snížení částky výdajů, ze kterých je stanovena dotace, na takovou částku dotace, která MAS chybí k vyčerpání celkové alokace. K oslovení následujícího žadatele dle stanoveného pořadí dojde, pokud předchozí žadatel v pořadí nabídku odmítne, tj. dobrovolně odstoupí od realizace projektu.</w:t>
      </w:r>
    </w:p>
    <w:p w:rsidR="00583FF2" w:rsidRPr="0021320F" w:rsidRDefault="00583FF2" w:rsidP="00583FF2"/>
    <w:p w:rsidR="00583FF2" w:rsidRPr="0021320F" w:rsidRDefault="00583FF2" w:rsidP="00583FF2">
      <w:r w:rsidRPr="0021320F">
        <w:t>Při změnách výdajových položek projektu nesmí dojít ke změně bodového hodnocení projektu tak, aby ovlivnilo pořadí žadatelů – potenciálních hraničních projektů. Pokud žádný žadatel ze seznamu potenciálních hraničních projektů nebude souhlasit s nižší mírou podpory, nebude zbývající alokace v této výzvě MAS využita.</w:t>
      </w:r>
    </w:p>
    <w:p w:rsidR="00583FF2" w:rsidRPr="0021320F" w:rsidRDefault="00583FF2" w:rsidP="00583FF2"/>
    <w:p w:rsidR="00583FF2" w:rsidRPr="008A142B" w:rsidRDefault="00583FF2" w:rsidP="00583FF2">
      <w:pPr>
        <w:autoSpaceDE/>
        <w:autoSpaceDN/>
        <w:spacing w:after="200" w:line="276" w:lineRule="auto"/>
      </w:pPr>
      <w:r w:rsidRPr="0021320F">
        <w:t>Oslovení žadatelů v pořadí sestaveném dle výše uvedeného postupu provede pověřený pracovník MAS, který na základě písemného vyjádření žadatele/žadatelů sestaví finální seznam vybraných a nevybraných žádostí. O výsledku bude informovat členy Programového výboru MAS, který tuto informaci vezme na vědomí na svém příštím jednání.</w:t>
      </w:r>
    </w:p>
    <w:p w:rsidR="001D60E7" w:rsidRDefault="001D60E7">
      <w:pPr>
        <w:pStyle w:val="Zkladntext"/>
        <w:spacing w:line="276" w:lineRule="auto"/>
        <w:ind w:left="116" w:right="114"/>
        <w:jc w:val="both"/>
      </w:pPr>
    </w:p>
    <w:p w:rsidR="00D90046" w:rsidRDefault="00D90046">
      <w:pPr>
        <w:pStyle w:val="Zkladntext"/>
        <w:spacing w:before="5"/>
        <w:rPr>
          <w:sz w:val="25"/>
        </w:rPr>
      </w:pPr>
    </w:p>
    <w:p w:rsidR="00D90046" w:rsidRDefault="00D90046">
      <w:pPr>
        <w:pStyle w:val="Zkladntext"/>
        <w:rPr>
          <w:sz w:val="24"/>
        </w:rPr>
      </w:pPr>
    </w:p>
    <w:p w:rsidR="00D90046" w:rsidRDefault="00D90046">
      <w:pPr>
        <w:pStyle w:val="Zkladntext"/>
        <w:rPr>
          <w:sz w:val="23"/>
        </w:rPr>
      </w:pPr>
    </w:p>
    <w:p w:rsidR="00D90046" w:rsidRDefault="00FA6F21">
      <w:pPr>
        <w:ind w:left="116"/>
        <w:jc w:val="both"/>
        <w:rPr>
          <w:b/>
        </w:rPr>
      </w:pPr>
      <w:r>
        <w:rPr>
          <w:b/>
        </w:rPr>
        <w:t>Monitorovací a kontrolní výbor:</w:t>
      </w:r>
    </w:p>
    <w:p w:rsidR="00D90046" w:rsidRDefault="00FA6F21">
      <w:pPr>
        <w:pStyle w:val="Zkladntext"/>
        <w:spacing w:before="43" w:line="276" w:lineRule="auto"/>
        <w:ind w:left="116" w:right="116"/>
        <w:jc w:val="both"/>
      </w:pPr>
      <w:r>
        <w:t>Dohlíží na proces výběru projektů a dodržování pravidel pro Operaci 19.2.1, Interních postupů a dalších předpisů MAS, dále vyřizuje odvolání žadatelů proti výběru projektů (provádí přezkum).</w:t>
      </w:r>
    </w:p>
    <w:p w:rsidR="00D90046" w:rsidRDefault="00D90046">
      <w:pPr>
        <w:pStyle w:val="Zkladntext"/>
        <w:rPr>
          <w:sz w:val="24"/>
        </w:rPr>
      </w:pPr>
    </w:p>
    <w:p w:rsidR="00D90046" w:rsidRDefault="00D90046">
      <w:pPr>
        <w:pStyle w:val="Zkladntext"/>
        <w:rPr>
          <w:sz w:val="23"/>
        </w:rPr>
      </w:pPr>
    </w:p>
    <w:p w:rsidR="00D90046" w:rsidRDefault="00FA6F21">
      <w:pPr>
        <w:ind w:left="116"/>
        <w:rPr>
          <w:b/>
        </w:rPr>
      </w:pPr>
      <w:r>
        <w:rPr>
          <w:b/>
        </w:rPr>
        <w:t>Sekretariát:</w:t>
      </w:r>
    </w:p>
    <w:p w:rsidR="00D90046" w:rsidRDefault="00D90046">
      <w:pPr>
        <w:sectPr w:rsidR="00D90046">
          <w:pgSz w:w="11910" w:h="16840"/>
          <w:pgMar w:top="1460" w:right="1300" w:bottom="1220" w:left="1300" w:header="578" w:footer="1038" w:gutter="0"/>
          <w:cols w:space="708"/>
        </w:sectPr>
      </w:pPr>
    </w:p>
    <w:p w:rsidR="00D90046" w:rsidRDefault="00D90046">
      <w:pPr>
        <w:pStyle w:val="Zkladntext"/>
        <w:spacing w:before="8"/>
        <w:rPr>
          <w:b/>
          <w:sz w:val="16"/>
        </w:rPr>
      </w:pPr>
    </w:p>
    <w:p w:rsidR="00D90046" w:rsidRDefault="00FA6F21">
      <w:pPr>
        <w:pStyle w:val="Zkladntext"/>
        <w:spacing w:before="94" w:line="278" w:lineRule="auto"/>
        <w:ind w:left="116" w:right="120"/>
        <w:jc w:val="both"/>
      </w:pPr>
      <w:r>
        <w:t>Připravuje podklady pro jednání Výběrové komise, Programového výboru a Monitorovacího a kontrolního výboru.</w:t>
      </w:r>
    </w:p>
    <w:p w:rsidR="00D90046" w:rsidRDefault="00D90046">
      <w:pPr>
        <w:pStyle w:val="Zkladntext"/>
        <w:rPr>
          <w:sz w:val="24"/>
        </w:rPr>
      </w:pPr>
    </w:p>
    <w:p w:rsidR="00D90046" w:rsidRDefault="00D90046">
      <w:pPr>
        <w:pStyle w:val="Zkladntext"/>
        <w:spacing w:before="2"/>
        <w:rPr>
          <w:sz w:val="26"/>
        </w:rPr>
      </w:pPr>
    </w:p>
    <w:p w:rsidR="00D90046" w:rsidRDefault="00FA6F21">
      <w:pPr>
        <w:pStyle w:val="Zkladntext"/>
        <w:spacing w:line="276" w:lineRule="auto"/>
        <w:ind w:left="116" w:right="111"/>
        <w:jc w:val="both"/>
      </w:pPr>
      <w:r>
        <w:t>Administrace v průběhu realizace projektů (včetně proplácení) probíhá podle pravidel pro Operaci 19.2.1. V případě potřeby si MAS pro tyto Interní předpisy ještě podrobněji vydefinuje další vlastní postupy, které nebudou v rozporu s pravidly pro Operaci 19.2.1 a které budou vycházet z nově nabytých zkušeností MAS při administraci</w:t>
      </w:r>
      <w:r>
        <w:rPr>
          <w:spacing w:val="-13"/>
        </w:rPr>
        <w:t xml:space="preserve"> </w:t>
      </w:r>
      <w:r>
        <w:t>projektů.</w:t>
      </w:r>
    </w:p>
    <w:p w:rsidR="00D90046" w:rsidRDefault="00D90046">
      <w:pPr>
        <w:pStyle w:val="Zkladntext"/>
        <w:spacing w:before="3"/>
        <w:rPr>
          <w:sz w:val="25"/>
        </w:rPr>
      </w:pPr>
    </w:p>
    <w:p w:rsidR="00D90046" w:rsidRDefault="00FA6F21">
      <w:pPr>
        <w:pStyle w:val="Zkladntext"/>
        <w:ind w:left="116"/>
        <w:jc w:val="both"/>
      </w:pPr>
      <w:r>
        <w:t>Práce se složkou projektu se řídí Archivačním a skartačním řádem MAS.</w:t>
      </w:r>
    </w:p>
    <w:p w:rsidR="00D90046" w:rsidRDefault="00D90046">
      <w:pPr>
        <w:pStyle w:val="Zkladntext"/>
        <w:rPr>
          <w:sz w:val="24"/>
        </w:rPr>
      </w:pPr>
    </w:p>
    <w:p w:rsidR="00D90046" w:rsidRDefault="00D90046">
      <w:pPr>
        <w:pStyle w:val="Zkladntext"/>
        <w:spacing w:before="10"/>
        <w:rPr>
          <w:sz w:val="19"/>
        </w:rPr>
      </w:pPr>
    </w:p>
    <w:p w:rsidR="00D90046" w:rsidRDefault="00FA6F21">
      <w:pPr>
        <w:pStyle w:val="Heading2"/>
        <w:numPr>
          <w:ilvl w:val="1"/>
          <w:numId w:val="7"/>
        </w:numPr>
        <w:tabs>
          <w:tab w:val="left" w:pos="692"/>
          <w:tab w:val="left" w:pos="693"/>
        </w:tabs>
        <w:ind w:hanging="577"/>
      </w:pPr>
      <w:bookmarkStart w:id="11" w:name="_bookmark11"/>
      <w:bookmarkEnd w:id="11"/>
      <w:r>
        <w:rPr>
          <w:color w:val="6D9FAF"/>
        </w:rPr>
        <w:t>Odvolání</w:t>
      </w:r>
      <w:r>
        <w:rPr>
          <w:color w:val="6D9FAF"/>
          <w:spacing w:val="-11"/>
        </w:rPr>
        <w:t xml:space="preserve"> </w:t>
      </w:r>
      <w:r>
        <w:rPr>
          <w:color w:val="6D9FAF"/>
        </w:rPr>
        <w:t>žadatele</w:t>
      </w:r>
    </w:p>
    <w:p w:rsidR="00D90046" w:rsidRDefault="00D90046">
      <w:pPr>
        <w:pStyle w:val="Zkladntext"/>
        <w:spacing w:before="1"/>
        <w:rPr>
          <w:b/>
          <w:sz w:val="31"/>
        </w:rPr>
      </w:pPr>
    </w:p>
    <w:p w:rsidR="00D90046" w:rsidRDefault="00FA6F21">
      <w:pPr>
        <w:pStyle w:val="Zkladntext"/>
        <w:spacing w:before="1" w:line="276" w:lineRule="auto"/>
        <w:ind w:left="116" w:right="113"/>
        <w:jc w:val="both"/>
      </w:pPr>
      <w:r>
        <w:t>Pokud žadatel nesouhlasí s postupem administrace na MAS či s výší bodového hodnocení Žádosti o dotaci, může předložit do 21 kalendářních dnů od provedení příslušného úkonu na MAS žádost o prověření postupu MAS či zdůvodnění přiděleného počtu bodů u konkrétního preferenčního kritéria. Žádost o přezkoumání MAS posoudí a informuje žadatele o výsledku do 14 kalendářních dnů. Pokud nesouhlasí po vysvětlení postupu ze strany MAS, může se žadatel písemně obrátit se žádostí o přezkum na příslušný RO SZIF a pokud tak učiní, má zároveň povinnost dát tuto skutečnost MAS na vědomí. Po doručení žádosti o přezkum postupu MAS na RO SZIF bude provedeno jeho přezkoumání do 30 kalendářních dnů a žadatel bude o výsledku písemně informován.</w:t>
      </w:r>
    </w:p>
    <w:p w:rsidR="00D90046" w:rsidRDefault="00D90046">
      <w:pPr>
        <w:pStyle w:val="Zkladntext"/>
        <w:spacing w:before="3"/>
        <w:rPr>
          <w:sz w:val="25"/>
        </w:rPr>
      </w:pPr>
    </w:p>
    <w:p w:rsidR="00D90046" w:rsidRDefault="00FA6F21">
      <w:pPr>
        <w:pStyle w:val="Zkladntext"/>
        <w:spacing w:line="276" w:lineRule="auto"/>
        <w:ind w:left="116" w:right="115"/>
        <w:jc w:val="both"/>
      </w:pPr>
      <w:r>
        <w:t>V případě, že SZIF v průběhu hodnocení projektu dojde k závěru, že projekt je ve zjevném nesouladu se SCLLD, resp. s Programovým rámcem PRV, nebo vzniknou pochybnosti o správnosti bodování projektu, vyvolá SZIF jednání s MAS, jehož výsledkem bude schválení nebo vyřazení projektu dle zjištěných skutečností.</w:t>
      </w:r>
    </w:p>
    <w:p w:rsidR="00D90046" w:rsidRDefault="00FA6F21">
      <w:pPr>
        <w:pStyle w:val="Heading2"/>
        <w:numPr>
          <w:ilvl w:val="1"/>
          <w:numId w:val="7"/>
        </w:numPr>
        <w:tabs>
          <w:tab w:val="left" w:pos="692"/>
          <w:tab w:val="left" w:pos="693"/>
        </w:tabs>
        <w:spacing w:before="174"/>
        <w:ind w:hanging="577"/>
      </w:pPr>
      <w:bookmarkStart w:id="12" w:name="_bookmark12"/>
      <w:bookmarkEnd w:id="12"/>
      <w:r>
        <w:rPr>
          <w:color w:val="6D9FAF"/>
          <w:w w:val="95"/>
        </w:rPr>
        <w:t>Provádění změn v Žádosti o</w:t>
      </w:r>
      <w:r>
        <w:rPr>
          <w:color w:val="6D9FAF"/>
          <w:spacing w:val="-37"/>
          <w:w w:val="95"/>
        </w:rPr>
        <w:t xml:space="preserve"> </w:t>
      </w:r>
      <w:r>
        <w:rPr>
          <w:color w:val="6D9FAF"/>
          <w:w w:val="95"/>
        </w:rPr>
        <w:t>podporu</w:t>
      </w:r>
    </w:p>
    <w:p w:rsidR="00D90046" w:rsidRDefault="00D90046">
      <w:pPr>
        <w:pStyle w:val="Zkladntext"/>
        <w:spacing w:before="10"/>
        <w:rPr>
          <w:b/>
          <w:sz w:val="30"/>
        </w:rPr>
      </w:pPr>
    </w:p>
    <w:p w:rsidR="00D90046" w:rsidRDefault="00FA6F21">
      <w:pPr>
        <w:pStyle w:val="Zkladntext"/>
        <w:spacing w:line="276" w:lineRule="auto"/>
        <w:ind w:left="116" w:right="211"/>
      </w:pPr>
      <w:r>
        <w:t>Hlášení o změnách včetně příloh podává příjemce nejdříve na MAS, která provede kontrolu (zejména s ohledem na preferenční kritéria) v termínu do 10 pracovních dní od obdržení Hlášení o změnách prostřednictvím emailu. Zároveň žadatel informuje MAS (telefonicky), že odeslal Hlášení o změnách na MAS.</w:t>
      </w:r>
    </w:p>
    <w:p w:rsidR="00D90046" w:rsidRDefault="00D90046">
      <w:pPr>
        <w:pStyle w:val="Zkladntext"/>
        <w:spacing w:before="6"/>
        <w:rPr>
          <w:sz w:val="25"/>
        </w:rPr>
      </w:pPr>
    </w:p>
    <w:p w:rsidR="00D90046" w:rsidRDefault="00FA6F21">
      <w:pPr>
        <w:pStyle w:val="Zkladntext"/>
        <w:spacing w:before="1" w:line="276" w:lineRule="auto"/>
        <w:ind w:left="116" w:right="283"/>
        <w:jc w:val="both"/>
      </w:pPr>
      <w:r>
        <w:t>V případě, že MAS s hlášením o změnách souhlasí, pracovník MAS vyplní stanovisko MAS na Hlášení o změnách, toto hlášení elektronicky podepíše a předá příjemci dotace k podání přes Portál</w:t>
      </w:r>
      <w:r>
        <w:rPr>
          <w:spacing w:val="-1"/>
        </w:rPr>
        <w:t xml:space="preserve"> </w:t>
      </w:r>
      <w:r>
        <w:t>Farmáře.</w:t>
      </w:r>
    </w:p>
    <w:p w:rsidR="00D90046" w:rsidRDefault="00D90046">
      <w:pPr>
        <w:pStyle w:val="Zkladntext"/>
        <w:spacing w:before="1"/>
        <w:rPr>
          <w:sz w:val="25"/>
        </w:rPr>
      </w:pPr>
    </w:p>
    <w:p w:rsidR="00D90046" w:rsidRDefault="00FA6F21">
      <w:pPr>
        <w:pStyle w:val="Zkladntext"/>
        <w:spacing w:line="276" w:lineRule="auto"/>
        <w:ind w:left="116" w:right="528"/>
      </w:pPr>
      <w:r>
        <w:t>V případě, že MAS s navrženou změnou nesouhlasí, udělí příjemci dotace nápravné opatření, lhůta na opravu je maximálně 5 pracovních dnů. Po doplnění/opravě vyplní pracovník MAS stanovisko MAS na Hlášení o změnách a předá příjemci dotace k podání přes Portál</w:t>
      </w:r>
      <w:r>
        <w:rPr>
          <w:spacing w:val="-1"/>
        </w:rPr>
        <w:t xml:space="preserve"> </w:t>
      </w:r>
      <w:r>
        <w:t>Farmáře.</w:t>
      </w:r>
    </w:p>
    <w:p w:rsidR="00D90046" w:rsidRDefault="00D90046">
      <w:pPr>
        <w:pStyle w:val="Zkladntext"/>
        <w:spacing w:before="5"/>
        <w:rPr>
          <w:sz w:val="25"/>
        </w:rPr>
      </w:pPr>
    </w:p>
    <w:p w:rsidR="00D90046" w:rsidRDefault="00FA6F21">
      <w:pPr>
        <w:pStyle w:val="Zkladntext"/>
        <w:spacing w:line="276" w:lineRule="auto"/>
        <w:ind w:left="116" w:right="235"/>
        <w:jc w:val="both"/>
      </w:pPr>
      <w:r>
        <w:t>Pokud příjemce dotace s nápravným opatřením či se stanoviskem MAS nesouhlasí, předá MAS písemné vyjádření o svém nesouhlasu, které je předáno spolu s Hlášením o změnách.</w:t>
      </w:r>
    </w:p>
    <w:p w:rsidR="00D90046" w:rsidRDefault="00D90046">
      <w:pPr>
        <w:spacing w:line="276" w:lineRule="auto"/>
        <w:jc w:val="both"/>
        <w:sectPr w:rsidR="00D90046">
          <w:pgSz w:w="11910" w:h="16840"/>
          <w:pgMar w:top="1460" w:right="1300" w:bottom="1220" w:left="1300" w:header="578" w:footer="1038" w:gutter="0"/>
          <w:cols w:space="708"/>
        </w:sectPr>
      </w:pPr>
    </w:p>
    <w:p w:rsidR="00D90046" w:rsidRDefault="00D90046">
      <w:pPr>
        <w:pStyle w:val="Zkladntext"/>
        <w:rPr>
          <w:sz w:val="20"/>
        </w:rPr>
      </w:pPr>
    </w:p>
    <w:p w:rsidR="00D90046" w:rsidRDefault="00D90046">
      <w:pPr>
        <w:pStyle w:val="Zkladntext"/>
        <w:spacing w:before="2"/>
      </w:pPr>
    </w:p>
    <w:p w:rsidR="00D90046" w:rsidRDefault="00FA6F21">
      <w:pPr>
        <w:pStyle w:val="Zkladntext"/>
        <w:spacing w:before="94" w:line="276" w:lineRule="auto"/>
        <w:ind w:left="116" w:right="283"/>
      </w:pPr>
      <w:r>
        <w:t>Po schválení či vyplnění stanoviska MAS předá příjemce dotace Hlášení o změnách na RO SZIF, a to v případě souhlasu neprodleně po ukončení kontroly, nebo do 5 pracovních dnů od obdržení doplnění/opravy Hlášení o změnách či od obdržení nesouhlasu k doplnění/opravě.</w:t>
      </w:r>
    </w:p>
    <w:p w:rsidR="00D90046" w:rsidRDefault="00D90046">
      <w:pPr>
        <w:pStyle w:val="Zkladntext"/>
        <w:spacing w:before="3"/>
        <w:rPr>
          <w:sz w:val="25"/>
        </w:rPr>
      </w:pPr>
    </w:p>
    <w:p w:rsidR="00D90046" w:rsidRDefault="00FA6F21">
      <w:pPr>
        <w:pStyle w:val="Zkladntext"/>
        <w:spacing w:line="276" w:lineRule="auto"/>
        <w:ind w:left="116" w:right="112"/>
      </w:pPr>
      <w:r>
        <w:t>Výsledek schvalovacího řízení Hlášení o změnách sděluje RO SZIF buď Vyrozuměním, nebo výzvou k podpisu Dodatku k Dohodě. V případě, že nebyly zjištěny nedostatky, je RO SZIF povinen tento výsledek schvalovacího řízení oznámit žadateli/příjemci v termínu stanoveném v aktuálních Pravidlech pro operaci 19.2.1. V případě, že byly zjištěny nedostatky v Hlášení o změnách, vyžádá si RO SZIF doplnění Hlášení o změnách a lhůta pro oznámení výsledku schvalovacího řízení se prodlužuje o dobu, po kterou žadatel/příjemce dotace doplňuje údaje Hlášení o změnách.</w:t>
      </w:r>
    </w:p>
    <w:p w:rsidR="00D90046" w:rsidRDefault="00D90046">
      <w:pPr>
        <w:pStyle w:val="Zkladntext"/>
        <w:rPr>
          <w:sz w:val="24"/>
        </w:rPr>
      </w:pPr>
    </w:p>
    <w:p w:rsidR="00D90046" w:rsidRDefault="00D90046">
      <w:pPr>
        <w:pStyle w:val="Zkladntext"/>
        <w:rPr>
          <w:sz w:val="24"/>
        </w:rPr>
      </w:pPr>
    </w:p>
    <w:p w:rsidR="00D90046" w:rsidRDefault="00FA6F21">
      <w:pPr>
        <w:pStyle w:val="Heading1"/>
        <w:numPr>
          <w:ilvl w:val="0"/>
          <w:numId w:val="9"/>
        </w:numPr>
        <w:tabs>
          <w:tab w:val="left" w:pos="548"/>
          <w:tab w:val="left" w:pos="549"/>
        </w:tabs>
        <w:spacing w:before="188"/>
        <w:ind w:hanging="433"/>
      </w:pPr>
      <w:bookmarkStart w:id="13" w:name="_bookmark13"/>
      <w:bookmarkEnd w:id="13"/>
      <w:r>
        <w:rPr>
          <w:color w:val="4A7A89"/>
        </w:rPr>
        <w:t>Střet</w:t>
      </w:r>
      <w:r>
        <w:rPr>
          <w:color w:val="4A7A89"/>
          <w:spacing w:val="-13"/>
        </w:rPr>
        <w:t xml:space="preserve"> </w:t>
      </w:r>
      <w:r>
        <w:rPr>
          <w:color w:val="4A7A89"/>
        </w:rPr>
        <w:t>zájmů</w:t>
      </w:r>
    </w:p>
    <w:p w:rsidR="00D90046" w:rsidRDefault="00FA6F21">
      <w:pPr>
        <w:pStyle w:val="Heading2"/>
        <w:numPr>
          <w:ilvl w:val="1"/>
          <w:numId w:val="5"/>
        </w:numPr>
        <w:tabs>
          <w:tab w:val="left" w:pos="692"/>
          <w:tab w:val="left" w:pos="693"/>
        </w:tabs>
        <w:spacing w:before="249"/>
        <w:ind w:hanging="577"/>
      </w:pPr>
      <w:bookmarkStart w:id="14" w:name="_bookmark14"/>
      <w:bookmarkEnd w:id="14"/>
      <w:r>
        <w:rPr>
          <w:color w:val="6D9FAF"/>
        </w:rPr>
        <w:t>Definice střetu</w:t>
      </w:r>
      <w:r>
        <w:rPr>
          <w:color w:val="6D9FAF"/>
          <w:spacing w:val="-23"/>
        </w:rPr>
        <w:t xml:space="preserve"> </w:t>
      </w:r>
      <w:r>
        <w:rPr>
          <w:color w:val="6D9FAF"/>
        </w:rPr>
        <w:t>zájmů</w:t>
      </w:r>
    </w:p>
    <w:p w:rsidR="00D90046" w:rsidRDefault="00D90046">
      <w:pPr>
        <w:pStyle w:val="Zkladntext"/>
        <w:spacing w:before="10"/>
        <w:rPr>
          <w:b/>
          <w:sz w:val="30"/>
        </w:rPr>
      </w:pPr>
    </w:p>
    <w:p w:rsidR="00D90046" w:rsidRDefault="00FA6F21">
      <w:pPr>
        <w:pStyle w:val="Zkladntext"/>
        <w:spacing w:line="276" w:lineRule="auto"/>
        <w:ind w:left="116" w:right="114"/>
        <w:jc w:val="both"/>
      </w:pPr>
      <w:r>
        <w:t>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w:t>
      </w:r>
    </w:p>
    <w:p w:rsidR="00D90046" w:rsidRDefault="00D90046">
      <w:pPr>
        <w:pStyle w:val="Zkladntext"/>
        <w:spacing w:before="3"/>
        <w:rPr>
          <w:sz w:val="25"/>
        </w:rPr>
      </w:pPr>
    </w:p>
    <w:p w:rsidR="00D90046" w:rsidRDefault="00FA6F21">
      <w:pPr>
        <w:spacing w:before="1" w:line="276" w:lineRule="auto"/>
        <w:ind w:left="116" w:right="121"/>
        <w:jc w:val="both"/>
        <w:rPr>
          <w:i/>
        </w:rPr>
      </w:pPr>
      <w:r>
        <w:rPr>
          <w:i/>
        </w:rPr>
        <w:t>„1. Účastníci finančních operací a jiné osoby podílející se na plnění rozpočtu a na jeho správě, včetně přípravy na tuto činnost, na auditu nebo na kontrole se zdrží jakéhokoli jednání, jež by mohlo uvést jejich zájmy do střetu se zájmy Unie.</w:t>
      </w:r>
    </w:p>
    <w:p w:rsidR="00D90046" w:rsidRDefault="00D90046">
      <w:pPr>
        <w:pStyle w:val="Zkladntext"/>
        <w:spacing w:before="3"/>
        <w:rPr>
          <w:i/>
          <w:sz w:val="25"/>
        </w:rPr>
      </w:pPr>
    </w:p>
    <w:p w:rsidR="00D90046" w:rsidRDefault="00FA6F21">
      <w:pPr>
        <w:spacing w:line="276" w:lineRule="auto"/>
        <w:ind w:left="116" w:right="114"/>
        <w:jc w:val="both"/>
        <w:rPr>
          <w:i/>
        </w:rPr>
      </w:pPr>
      <w:r>
        <w:rPr>
          <w:i/>
        </w:rPr>
        <w:t>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w:t>
      </w:r>
    </w:p>
    <w:p w:rsidR="00D90046" w:rsidRDefault="00D90046">
      <w:pPr>
        <w:pStyle w:val="Zkladntext"/>
        <w:rPr>
          <w:i/>
          <w:sz w:val="24"/>
        </w:rPr>
      </w:pPr>
    </w:p>
    <w:p w:rsidR="00D90046" w:rsidRDefault="00FA6F21">
      <w:pPr>
        <w:pStyle w:val="Heading2"/>
        <w:numPr>
          <w:ilvl w:val="1"/>
          <w:numId w:val="5"/>
        </w:numPr>
        <w:tabs>
          <w:tab w:val="left" w:pos="692"/>
          <w:tab w:val="left" w:pos="693"/>
        </w:tabs>
        <w:spacing w:before="189"/>
        <w:ind w:hanging="577"/>
      </w:pPr>
      <w:bookmarkStart w:id="15" w:name="_bookmark15"/>
      <w:bookmarkEnd w:id="15"/>
      <w:r>
        <w:rPr>
          <w:color w:val="6D9FAF"/>
          <w:w w:val="95"/>
        </w:rPr>
        <w:t>Řešení střetu zájmů v</w:t>
      </w:r>
      <w:r>
        <w:rPr>
          <w:color w:val="6D9FAF"/>
          <w:spacing w:val="-24"/>
          <w:w w:val="95"/>
        </w:rPr>
        <w:t xml:space="preserve"> </w:t>
      </w:r>
      <w:r>
        <w:rPr>
          <w:color w:val="6D9FAF"/>
          <w:w w:val="95"/>
        </w:rPr>
        <w:t>MAS</w:t>
      </w:r>
    </w:p>
    <w:p w:rsidR="00D90046" w:rsidRDefault="00FA6F21">
      <w:pPr>
        <w:pStyle w:val="Heading3"/>
        <w:numPr>
          <w:ilvl w:val="2"/>
          <w:numId w:val="5"/>
        </w:numPr>
        <w:tabs>
          <w:tab w:val="left" w:pos="836"/>
          <w:tab w:val="left" w:pos="837"/>
        </w:tabs>
        <w:spacing w:before="243"/>
        <w:ind w:hanging="721"/>
      </w:pPr>
      <w:bookmarkStart w:id="16" w:name="_bookmark16"/>
      <w:bookmarkEnd w:id="16"/>
      <w:r>
        <w:rPr>
          <w:color w:val="6D9FAF"/>
          <w:w w:val="95"/>
        </w:rPr>
        <w:t>Nastavení procesu v</w:t>
      </w:r>
      <w:r>
        <w:rPr>
          <w:color w:val="6D9FAF"/>
          <w:spacing w:val="-18"/>
          <w:w w:val="95"/>
        </w:rPr>
        <w:t xml:space="preserve"> </w:t>
      </w:r>
      <w:r>
        <w:rPr>
          <w:color w:val="6D9FAF"/>
          <w:w w:val="95"/>
        </w:rPr>
        <w:t>MAS</w:t>
      </w:r>
    </w:p>
    <w:p w:rsidR="00D90046" w:rsidRDefault="00D90046">
      <w:pPr>
        <w:pStyle w:val="Zkladntext"/>
        <w:spacing w:before="4"/>
        <w:rPr>
          <w:b/>
          <w:sz w:val="30"/>
        </w:rPr>
      </w:pPr>
    </w:p>
    <w:p w:rsidR="00D90046" w:rsidRDefault="00FA6F21">
      <w:pPr>
        <w:pStyle w:val="Zkladntext"/>
        <w:spacing w:line="276" w:lineRule="auto"/>
        <w:ind w:left="116" w:right="118"/>
        <w:jc w:val="both"/>
      </w:pPr>
      <w:r>
        <w:t>Obecným pravidlem je, že žádná osoba podílející se na výběru a schvalování projektů nesmí být ve střetu zájmů, tzn., že se nesmí podílet na přijímání rozhodnutí o projektech, které se jí přímo týkají.</w:t>
      </w:r>
    </w:p>
    <w:p w:rsidR="00D90046" w:rsidRDefault="00D90046">
      <w:pPr>
        <w:pStyle w:val="Zkladntext"/>
        <w:spacing w:before="4"/>
        <w:rPr>
          <w:sz w:val="25"/>
        </w:rPr>
      </w:pPr>
    </w:p>
    <w:p w:rsidR="00D90046" w:rsidRDefault="00FA6F21">
      <w:pPr>
        <w:pStyle w:val="Zkladntext"/>
        <w:ind w:left="116"/>
        <w:jc w:val="both"/>
      </w:pPr>
      <w:r>
        <w:t>MAS odpovídá za to, že je v její organizaci dostatečně řešena otázka střetu zájmů.</w:t>
      </w:r>
    </w:p>
    <w:p w:rsidR="00D90046" w:rsidRDefault="00D90046">
      <w:pPr>
        <w:pStyle w:val="Zkladntext"/>
        <w:spacing w:before="6"/>
        <w:rPr>
          <w:sz w:val="28"/>
        </w:rPr>
      </w:pPr>
    </w:p>
    <w:p w:rsidR="00D90046" w:rsidRDefault="00FA6F21">
      <w:pPr>
        <w:pStyle w:val="Zkladntext"/>
        <w:spacing w:line="278" w:lineRule="auto"/>
        <w:ind w:left="116" w:right="120"/>
        <w:jc w:val="both"/>
      </w:pPr>
      <w:r>
        <w:t>Odpovědným orgánem, který bude posuzovat a kontrolovat, zda nedochází ke střetu zájmů, je Monitorovací a kontrolní výbor. Tento orgán bude připravovat a evidovat prohlášení o</w:t>
      </w:r>
    </w:p>
    <w:p w:rsidR="00D90046" w:rsidRDefault="00D90046">
      <w:pPr>
        <w:spacing w:line="278" w:lineRule="auto"/>
        <w:jc w:val="both"/>
        <w:sectPr w:rsidR="00D90046">
          <w:pgSz w:w="11910" w:h="16840"/>
          <w:pgMar w:top="1460" w:right="1300" w:bottom="1220" w:left="1300" w:header="578" w:footer="1038" w:gutter="0"/>
          <w:cols w:space="708"/>
        </w:sectPr>
      </w:pPr>
    </w:p>
    <w:p w:rsidR="00D90046" w:rsidRDefault="00D90046">
      <w:pPr>
        <w:pStyle w:val="Zkladntext"/>
        <w:spacing w:before="8"/>
        <w:rPr>
          <w:sz w:val="16"/>
        </w:rPr>
      </w:pPr>
    </w:p>
    <w:p w:rsidR="00D90046" w:rsidRDefault="00FA6F21">
      <w:pPr>
        <w:pStyle w:val="Zkladntext"/>
        <w:spacing w:before="94" w:line="278" w:lineRule="auto"/>
        <w:ind w:left="116"/>
      </w:pPr>
      <w:r>
        <w:t>neexistenci střetu zájmů, tzv. Etický kodex, a v případě potřeby bude vydávat písemné potvrzení o tom, zda střet zájmů existuje či ne.</w:t>
      </w:r>
    </w:p>
    <w:p w:rsidR="00D90046" w:rsidRDefault="00FA6F21">
      <w:pPr>
        <w:pStyle w:val="Heading3"/>
        <w:numPr>
          <w:ilvl w:val="2"/>
          <w:numId w:val="5"/>
        </w:numPr>
        <w:tabs>
          <w:tab w:val="left" w:pos="836"/>
          <w:tab w:val="left" w:pos="837"/>
        </w:tabs>
        <w:spacing w:before="171"/>
        <w:ind w:hanging="721"/>
      </w:pPr>
      <w:bookmarkStart w:id="17" w:name="_bookmark17"/>
      <w:bookmarkEnd w:id="17"/>
      <w:r>
        <w:rPr>
          <w:color w:val="6D9FAF"/>
        </w:rPr>
        <w:t>Prohlášení o neexistenci střetu</w:t>
      </w:r>
      <w:r>
        <w:rPr>
          <w:color w:val="6D9FAF"/>
          <w:spacing w:val="-44"/>
        </w:rPr>
        <w:t xml:space="preserve"> </w:t>
      </w:r>
      <w:r>
        <w:rPr>
          <w:color w:val="6D9FAF"/>
        </w:rPr>
        <w:t>zájmů</w:t>
      </w:r>
    </w:p>
    <w:p w:rsidR="00D90046" w:rsidRDefault="00D90046">
      <w:pPr>
        <w:pStyle w:val="Zkladntext"/>
        <w:spacing w:before="5"/>
        <w:rPr>
          <w:b/>
          <w:sz w:val="30"/>
        </w:rPr>
      </w:pPr>
    </w:p>
    <w:p w:rsidR="00D90046" w:rsidRDefault="00FA6F21">
      <w:pPr>
        <w:pStyle w:val="Zkladntext"/>
        <w:spacing w:line="276" w:lineRule="auto"/>
        <w:ind w:left="116" w:right="112"/>
      </w:pPr>
      <w:r>
        <w:t>Každá osoba, která se účastní výběru a schvalování projektů, vyplní prohlášení o neexistenci střetu zájmů – Etický kodex před každým procesem výběru a schvalování projektů (tj. při každé Výzvě).</w:t>
      </w:r>
    </w:p>
    <w:p w:rsidR="00D90046" w:rsidRDefault="00D90046">
      <w:pPr>
        <w:pStyle w:val="Zkladntext"/>
        <w:rPr>
          <w:sz w:val="24"/>
        </w:rPr>
      </w:pPr>
    </w:p>
    <w:p w:rsidR="00D90046" w:rsidRDefault="00FA6F21">
      <w:pPr>
        <w:pStyle w:val="Heading3"/>
        <w:numPr>
          <w:ilvl w:val="2"/>
          <w:numId w:val="5"/>
        </w:numPr>
        <w:tabs>
          <w:tab w:val="left" w:pos="836"/>
          <w:tab w:val="left" w:pos="837"/>
        </w:tabs>
        <w:spacing w:before="190"/>
        <w:ind w:hanging="721"/>
      </w:pPr>
      <w:bookmarkStart w:id="18" w:name="_bookmark18"/>
      <w:bookmarkEnd w:id="18"/>
      <w:r>
        <w:rPr>
          <w:color w:val="6D9FAF"/>
        </w:rPr>
        <w:t>Postupy</w:t>
      </w:r>
      <w:r>
        <w:rPr>
          <w:color w:val="6D9FAF"/>
          <w:spacing w:val="-13"/>
        </w:rPr>
        <w:t xml:space="preserve"> </w:t>
      </w:r>
      <w:r>
        <w:rPr>
          <w:color w:val="6D9FAF"/>
        </w:rPr>
        <w:t>a</w:t>
      </w:r>
      <w:r>
        <w:rPr>
          <w:color w:val="6D9FAF"/>
          <w:spacing w:val="-12"/>
        </w:rPr>
        <w:t xml:space="preserve"> </w:t>
      </w:r>
      <w:r>
        <w:rPr>
          <w:color w:val="6D9FAF"/>
        </w:rPr>
        <w:t>nástroje</w:t>
      </w:r>
      <w:r>
        <w:rPr>
          <w:color w:val="6D9FAF"/>
          <w:spacing w:val="-12"/>
        </w:rPr>
        <w:t xml:space="preserve"> </w:t>
      </w:r>
      <w:r>
        <w:rPr>
          <w:color w:val="6D9FAF"/>
        </w:rPr>
        <w:t>pro</w:t>
      </w:r>
      <w:r>
        <w:rPr>
          <w:color w:val="6D9FAF"/>
          <w:spacing w:val="-12"/>
        </w:rPr>
        <w:t xml:space="preserve"> </w:t>
      </w:r>
      <w:r>
        <w:rPr>
          <w:color w:val="6D9FAF"/>
        </w:rPr>
        <w:t>kontrolu</w:t>
      </w:r>
      <w:r>
        <w:rPr>
          <w:color w:val="6D9FAF"/>
          <w:spacing w:val="-12"/>
        </w:rPr>
        <w:t xml:space="preserve"> </w:t>
      </w:r>
      <w:r>
        <w:rPr>
          <w:color w:val="6D9FAF"/>
        </w:rPr>
        <w:t>prohlášení</w:t>
      </w:r>
    </w:p>
    <w:p w:rsidR="00D90046" w:rsidRDefault="00D90046">
      <w:pPr>
        <w:pStyle w:val="Zkladntext"/>
        <w:spacing w:before="5"/>
        <w:rPr>
          <w:b/>
          <w:sz w:val="30"/>
        </w:rPr>
      </w:pPr>
    </w:p>
    <w:p w:rsidR="00D90046" w:rsidRDefault="00FA6F21">
      <w:pPr>
        <w:pStyle w:val="Zkladntext"/>
        <w:spacing w:line="276" w:lineRule="auto"/>
        <w:ind w:left="116" w:right="417"/>
      </w:pPr>
      <w:r>
        <w:t>Odpovědnost za podepsání Etického kodexu všemi hodnotiteli a pořízení zápisu z jednání Výběrové komise nese předseda Výběrové komise.</w:t>
      </w:r>
    </w:p>
    <w:p w:rsidR="00D90046" w:rsidRDefault="00D90046">
      <w:pPr>
        <w:pStyle w:val="Zkladntext"/>
        <w:spacing w:before="2"/>
        <w:rPr>
          <w:sz w:val="25"/>
        </w:rPr>
      </w:pPr>
    </w:p>
    <w:p w:rsidR="00D90046" w:rsidRDefault="00FA6F21">
      <w:pPr>
        <w:pStyle w:val="Zkladntext"/>
        <w:spacing w:line="276" w:lineRule="auto"/>
        <w:ind w:left="116" w:right="113"/>
      </w:pPr>
      <w:r>
        <w:t>Odpovědným orgánem, který posuzuje a kontroluje, zda nedochází ke střetu zájmů, je Monitorovací a kontrolní výbor. Monitorovací a kontrolní výbor eviduje Etické kodexy a zápisy z jednání Výběrové komise v kanceláři MAS.</w:t>
      </w:r>
    </w:p>
    <w:p w:rsidR="00D90046" w:rsidRDefault="00D90046">
      <w:pPr>
        <w:pStyle w:val="Zkladntext"/>
        <w:spacing w:before="4"/>
        <w:rPr>
          <w:sz w:val="25"/>
        </w:rPr>
      </w:pPr>
    </w:p>
    <w:p w:rsidR="00D90046" w:rsidRDefault="00FA6F21">
      <w:pPr>
        <w:pStyle w:val="Zkladntext"/>
        <w:ind w:left="116"/>
      </w:pPr>
      <w:r>
        <w:t>Pokud dojde ke střetu zájmů, bude o tom záznam v zápise ze zasedání Výběrové komise.</w:t>
      </w:r>
    </w:p>
    <w:p w:rsidR="00D90046" w:rsidRDefault="00FA6F21">
      <w:pPr>
        <w:pStyle w:val="Heading3"/>
        <w:numPr>
          <w:ilvl w:val="2"/>
          <w:numId w:val="5"/>
        </w:numPr>
        <w:tabs>
          <w:tab w:val="left" w:pos="836"/>
          <w:tab w:val="left" w:pos="837"/>
        </w:tabs>
        <w:spacing w:before="215"/>
        <w:ind w:hanging="721"/>
      </w:pPr>
      <w:bookmarkStart w:id="19" w:name="_bookmark19"/>
      <w:bookmarkEnd w:id="19"/>
      <w:r>
        <w:rPr>
          <w:color w:val="6D9FAF"/>
        </w:rPr>
        <w:t>Ošetření střetu</w:t>
      </w:r>
      <w:r>
        <w:rPr>
          <w:color w:val="6D9FAF"/>
          <w:spacing w:val="-17"/>
        </w:rPr>
        <w:t xml:space="preserve"> </w:t>
      </w:r>
      <w:r>
        <w:rPr>
          <w:color w:val="6D9FAF"/>
        </w:rPr>
        <w:t>zájmů</w:t>
      </w:r>
    </w:p>
    <w:p w:rsidR="00D90046" w:rsidRDefault="00D90046">
      <w:pPr>
        <w:pStyle w:val="Zkladntext"/>
        <w:spacing w:before="4"/>
        <w:rPr>
          <w:b/>
          <w:sz w:val="30"/>
        </w:rPr>
      </w:pPr>
    </w:p>
    <w:p w:rsidR="00D90046" w:rsidRDefault="00FA6F21">
      <w:pPr>
        <w:pStyle w:val="Zkladntext"/>
        <w:ind w:left="116"/>
      </w:pPr>
      <w:r>
        <w:t>Střet</w:t>
      </w:r>
      <w:r>
        <w:rPr>
          <w:spacing w:val="-5"/>
        </w:rPr>
        <w:t xml:space="preserve"> </w:t>
      </w:r>
      <w:r>
        <w:t>zájmů</w:t>
      </w:r>
      <w:r>
        <w:rPr>
          <w:spacing w:val="-6"/>
        </w:rPr>
        <w:t xml:space="preserve"> </w:t>
      </w:r>
      <w:r>
        <w:t>při</w:t>
      </w:r>
      <w:r>
        <w:rPr>
          <w:spacing w:val="-6"/>
        </w:rPr>
        <w:t xml:space="preserve"> </w:t>
      </w:r>
      <w:r>
        <w:t>realizaci</w:t>
      </w:r>
      <w:r>
        <w:rPr>
          <w:spacing w:val="-4"/>
        </w:rPr>
        <w:t xml:space="preserve"> </w:t>
      </w:r>
      <w:r>
        <w:t>Strategie</w:t>
      </w:r>
      <w:r>
        <w:rPr>
          <w:spacing w:val="-8"/>
        </w:rPr>
        <w:t xml:space="preserve"> </w:t>
      </w:r>
      <w:r>
        <w:t>komunitně</w:t>
      </w:r>
      <w:r>
        <w:rPr>
          <w:spacing w:val="-4"/>
        </w:rPr>
        <w:t xml:space="preserve"> </w:t>
      </w:r>
      <w:r>
        <w:t>vedeného</w:t>
      </w:r>
      <w:r>
        <w:rPr>
          <w:spacing w:val="-3"/>
        </w:rPr>
        <w:t xml:space="preserve"> </w:t>
      </w:r>
      <w:r>
        <w:t>místního</w:t>
      </w:r>
      <w:r>
        <w:rPr>
          <w:spacing w:val="-4"/>
        </w:rPr>
        <w:t xml:space="preserve"> </w:t>
      </w:r>
      <w:r>
        <w:t>rozvoje</w:t>
      </w:r>
      <w:r>
        <w:rPr>
          <w:spacing w:val="-4"/>
        </w:rPr>
        <w:t xml:space="preserve"> </w:t>
      </w:r>
      <w:r>
        <w:t>je</w:t>
      </w:r>
      <w:r>
        <w:rPr>
          <w:spacing w:val="-4"/>
        </w:rPr>
        <w:t xml:space="preserve"> </w:t>
      </w:r>
      <w:r>
        <w:t>ošetřen</w:t>
      </w:r>
      <w:r>
        <w:rPr>
          <w:spacing w:val="-6"/>
        </w:rPr>
        <w:t xml:space="preserve"> </w:t>
      </w:r>
      <w:r>
        <w:t>takto:</w:t>
      </w:r>
    </w:p>
    <w:p w:rsidR="00D90046" w:rsidRDefault="00D90046">
      <w:pPr>
        <w:pStyle w:val="Zkladntext"/>
        <w:spacing w:before="6"/>
        <w:rPr>
          <w:sz w:val="28"/>
        </w:rPr>
      </w:pPr>
    </w:p>
    <w:p w:rsidR="00D90046" w:rsidRDefault="00FA6F21">
      <w:pPr>
        <w:pStyle w:val="Odstavecseseznamem"/>
        <w:numPr>
          <w:ilvl w:val="3"/>
          <w:numId w:val="5"/>
        </w:numPr>
        <w:tabs>
          <w:tab w:val="left" w:pos="837"/>
        </w:tabs>
        <w:spacing w:line="276" w:lineRule="auto"/>
        <w:ind w:right="115"/>
        <w:jc w:val="both"/>
      </w:pPr>
      <w:r>
        <w:t>Za osobní zájem se považuje jakýkoliv zájem, který přináší nebo by mohl přinést dotčené osobě nebo osobě jí blízké, případně fyzické nebo právnické osobě, kterou tato osoba zastupuje na základě zákona nebo plné moci, získání majetkového nebo jiného prospěchu, či poškozování třetích osob v její</w:t>
      </w:r>
      <w:r>
        <w:rPr>
          <w:spacing w:val="-9"/>
        </w:rPr>
        <w:t xml:space="preserve"> </w:t>
      </w:r>
      <w:r>
        <w:t>prospěch.</w:t>
      </w:r>
    </w:p>
    <w:p w:rsidR="00D90046" w:rsidRDefault="00D90046">
      <w:pPr>
        <w:pStyle w:val="Zkladntext"/>
        <w:spacing w:before="10"/>
        <w:rPr>
          <w:sz w:val="24"/>
        </w:rPr>
      </w:pPr>
    </w:p>
    <w:p w:rsidR="00D90046" w:rsidRDefault="00FA6F21">
      <w:pPr>
        <w:pStyle w:val="Odstavecseseznamem"/>
        <w:numPr>
          <w:ilvl w:val="3"/>
          <w:numId w:val="5"/>
        </w:numPr>
        <w:tabs>
          <w:tab w:val="left" w:pos="837"/>
        </w:tabs>
        <w:spacing w:line="276" w:lineRule="auto"/>
        <w:ind w:right="112"/>
        <w:jc w:val="both"/>
      </w:pPr>
      <w:r>
        <w:t>Všichni hodnotitelé a členové orgánů si musí být vědomi svých povinností vyplývajících z mlčenlivosti a střetu zájmů. Monitorovací a kontrolní výbor zajistí, aby všichni členové Výběrové komise podepsali Etický kodex a Prohlášení o neexistenci střetu zájmů, a to před zahájením</w:t>
      </w:r>
      <w:r>
        <w:rPr>
          <w:spacing w:val="-5"/>
        </w:rPr>
        <w:t xml:space="preserve"> </w:t>
      </w:r>
      <w:r>
        <w:t>hodnocení.</w:t>
      </w:r>
    </w:p>
    <w:p w:rsidR="00D90046" w:rsidRDefault="00D90046">
      <w:pPr>
        <w:pStyle w:val="Zkladntext"/>
        <w:spacing w:before="1"/>
        <w:rPr>
          <w:sz w:val="25"/>
        </w:rPr>
      </w:pPr>
    </w:p>
    <w:p w:rsidR="00D90046" w:rsidRDefault="00FA6F21">
      <w:pPr>
        <w:pStyle w:val="Odstavecseseznamem"/>
        <w:numPr>
          <w:ilvl w:val="3"/>
          <w:numId w:val="5"/>
        </w:numPr>
        <w:tabs>
          <w:tab w:val="left" w:pos="837"/>
        </w:tabs>
        <w:spacing w:line="273" w:lineRule="auto"/>
        <w:ind w:right="112"/>
        <w:jc w:val="both"/>
      </w:pPr>
      <w:r>
        <w:t>Systém výběru členů Výběrové komise je nastaven transparentně, v souladu se stanovami MAS a provedenou standardizací MAS. Členové Výběrové komise jsou vybíráni z členů</w:t>
      </w:r>
      <w:r>
        <w:rPr>
          <w:spacing w:val="1"/>
        </w:rPr>
        <w:t xml:space="preserve"> </w:t>
      </w:r>
      <w:r>
        <w:t>MAS.</w:t>
      </w:r>
    </w:p>
    <w:p w:rsidR="00D90046" w:rsidRDefault="00D90046">
      <w:pPr>
        <w:pStyle w:val="Zkladntext"/>
        <w:spacing w:before="8"/>
        <w:rPr>
          <w:sz w:val="25"/>
        </w:rPr>
      </w:pPr>
    </w:p>
    <w:p w:rsidR="00D90046" w:rsidRDefault="00FA6F21">
      <w:pPr>
        <w:pStyle w:val="Odstavecseseznamem"/>
        <w:numPr>
          <w:ilvl w:val="3"/>
          <w:numId w:val="5"/>
        </w:numPr>
        <w:tabs>
          <w:tab w:val="left" w:pos="837"/>
          <w:tab w:val="left" w:pos="4467"/>
          <w:tab w:val="left" w:pos="8857"/>
        </w:tabs>
        <w:spacing w:line="273" w:lineRule="auto"/>
        <w:ind w:right="117"/>
        <w:jc w:val="both"/>
      </w:pPr>
      <w:r>
        <w:t>Pro orgány a subjekty zapojené do procesu hodnocení MAS platí Jednací a volební řád</w:t>
      </w:r>
      <w:r>
        <w:tab/>
        <w:t>organizace</w:t>
      </w:r>
      <w:r>
        <w:tab/>
      </w:r>
      <w:r>
        <w:rPr>
          <w:spacing w:val="-5"/>
        </w:rPr>
        <w:t>viz:</w:t>
      </w:r>
      <w:r>
        <w:rPr>
          <w:color w:val="00C7C3"/>
          <w:spacing w:val="-5"/>
          <w:u w:val="single" w:color="00C7C3"/>
        </w:rPr>
        <w:t xml:space="preserve"> </w:t>
      </w:r>
      <w:hyperlink r:id="rId20">
        <w:r>
          <w:rPr>
            <w:color w:val="00C7C3"/>
            <w:u w:val="single" w:color="00C7C3"/>
          </w:rPr>
          <w:t>http://maskrajinasrdce.cz/files/Jednac%C3%AD%2Ba%2Bvolebn%C3%AD%2B%C5</w:t>
        </w:r>
      </w:hyperlink>
    </w:p>
    <w:p w:rsidR="00D90046" w:rsidRDefault="002F2D90">
      <w:pPr>
        <w:pStyle w:val="Zkladntext"/>
        <w:spacing w:before="4" w:line="276" w:lineRule="auto"/>
        <w:ind w:left="836" w:right="121"/>
        <w:jc w:val="both"/>
      </w:pPr>
      <w:hyperlink r:id="rId21">
        <w:r w:rsidR="00FA6F21">
          <w:rPr>
            <w:color w:val="00C7C3"/>
            <w:u w:val="single" w:color="00C7C3"/>
          </w:rPr>
          <w:t>%99%C3%A1d.pdf</w:t>
        </w:r>
      </w:hyperlink>
      <w:r w:rsidR="00FA6F21">
        <w:t xml:space="preserve">, MAS Krajina srdce, z.s. dále zpracovala Etický kodex viz: </w:t>
      </w:r>
      <w:hyperlink r:id="rId22">
        <w:r w:rsidR="00FA6F21">
          <w:rPr>
            <w:color w:val="00C7C3"/>
            <w:u w:val="single" w:color="00C7C3"/>
          </w:rPr>
          <w:t>http://www.maskrajinasrdce.cz/cs/integrovana-strategie-uzemi-2014-2020</w:t>
        </w:r>
      </w:hyperlink>
    </w:p>
    <w:p w:rsidR="00D90046" w:rsidRDefault="00FA6F21">
      <w:pPr>
        <w:pStyle w:val="Heading3"/>
        <w:numPr>
          <w:ilvl w:val="2"/>
          <w:numId w:val="5"/>
        </w:numPr>
        <w:tabs>
          <w:tab w:val="left" w:pos="836"/>
          <w:tab w:val="left" w:pos="837"/>
        </w:tabs>
        <w:spacing w:before="174"/>
        <w:ind w:hanging="721"/>
      </w:pPr>
      <w:bookmarkStart w:id="20" w:name="_bookmark20"/>
      <w:bookmarkEnd w:id="20"/>
      <w:r>
        <w:rPr>
          <w:color w:val="6D9FAF"/>
        </w:rPr>
        <w:t>Nápravná</w:t>
      </w:r>
      <w:r>
        <w:rPr>
          <w:color w:val="6D9FAF"/>
          <w:spacing w:val="-8"/>
        </w:rPr>
        <w:t xml:space="preserve"> </w:t>
      </w:r>
      <w:r>
        <w:rPr>
          <w:color w:val="6D9FAF"/>
        </w:rPr>
        <w:t>opatření</w:t>
      </w:r>
    </w:p>
    <w:p w:rsidR="00D90046" w:rsidRDefault="00D90046">
      <w:pPr>
        <w:sectPr w:rsidR="00D90046">
          <w:pgSz w:w="11910" w:h="16840"/>
          <w:pgMar w:top="1460" w:right="1300" w:bottom="1220" w:left="1300" w:header="578" w:footer="1038" w:gutter="0"/>
          <w:cols w:space="708"/>
        </w:sectPr>
      </w:pPr>
    </w:p>
    <w:p w:rsidR="00D90046" w:rsidRDefault="00D90046">
      <w:pPr>
        <w:pStyle w:val="Zkladntext"/>
        <w:spacing w:before="8"/>
        <w:rPr>
          <w:b/>
          <w:sz w:val="16"/>
        </w:rPr>
      </w:pPr>
    </w:p>
    <w:p w:rsidR="00D90046" w:rsidRDefault="00FA6F21">
      <w:pPr>
        <w:pStyle w:val="Zkladntext"/>
        <w:spacing w:before="94" w:line="278" w:lineRule="auto"/>
        <w:ind w:left="116" w:right="784"/>
      </w:pPr>
      <w:r>
        <w:t>V případě střetu zájmů, je nutné vyřadit dotyčného hodnotitele z hodnocení projektů, u kterých by došlo ke střetu zájmů.</w:t>
      </w:r>
    </w:p>
    <w:p w:rsidR="00D90046" w:rsidRDefault="00D90046">
      <w:pPr>
        <w:pStyle w:val="Zkladntext"/>
        <w:spacing w:before="10"/>
        <w:rPr>
          <w:sz w:val="24"/>
        </w:rPr>
      </w:pPr>
    </w:p>
    <w:p w:rsidR="00D90046" w:rsidRDefault="00FA6F21">
      <w:pPr>
        <w:pStyle w:val="Zkladntext"/>
        <w:spacing w:before="1" w:line="276" w:lineRule="auto"/>
        <w:ind w:left="116" w:right="820"/>
      </w:pPr>
      <w:r>
        <w:t>V případě, že věcné hodnocení a výběr projektu již proběh a účastnila se osoba, u níž Monitorovací a kontrolní výbor shledal možný střet zájmů, dojde k novému věcnému hodnocení či výběru projektů.</w:t>
      </w:r>
    </w:p>
    <w:p w:rsidR="00D90046" w:rsidRDefault="00D90046">
      <w:pPr>
        <w:pStyle w:val="Zkladntext"/>
        <w:rPr>
          <w:sz w:val="24"/>
        </w:rPr>
      </w:pPr>
    </w:p>
    <w:p w:rsidR="00D90046" w:rsidRDefault="00FA6F21">
      <w:pPr>
        <w:pStyle w:val="Heading3"/>
        <w:numPr>
          <w:ilvl w:val="2"/>
          <w:numId w:val="5"/>
        </w:numPr>
        <w:tabs>
          <w:tab w:val="left" w:pos="836"/>
          <w:tab w:val="left" w:pos="837"/>
        </w:tabs>
        <w:spacing w:before="190" w:line="273" w:lineRule="auto"/>
        <w:ind w:right="259"/>
      </w:pPr>
      <w:bookmarkStart w:id="21" w:name="_bookmark21"/>
      <w:bookmarkEnd w:id="21"/>
      <w:r>
        <w:rPr>
          <w:color w:val="6D9FAF"/>
          <w:w w:val="90"/>
        </w:rPr>
        <w:t>Příklady</w:t>
      </w:r>
      <w:r>
        <w:rPr>
          <w:color w:val="6D9FAF"/>
          <w:spacing w:val="-21"/>
          <w:w w:val="90"/>
        </w:rPr>
        <w:t xml:space="preserve"> </w:t>
      </w:r>
      <w:r>
        <w:rPr>
          <w:color w:val="6D9FAF"/>
          <w:w w:val="90"/>
        </w:rPr>
        <w:t>varovných</w:t>
      </w:r>
      <w:r>
        <w:rPr>
          <w:color w:val="6D9FAF"/>
          <w:spacing w:val="-21"/>
          <w:w w:val="90"/>
        </w:rPr>
        <w:t xml:space="preserve"> </w:t>
      </w:r>
      <w:r>
        <w:rPr>
          <w:color w:val="6D9FAF"/>
          <w:w w:val="90"/>
        </w:rPr>
        <w:t>signálů,</w:t>
      </w:r>
      <w:r>
        <w:rPr>
          <w:color w:val="6D9FAF"/>
          <w:spacing w:val="-19"/>
          <w:w w:val="90"/>
        </w:rPr>
        <w:t xml:space="preserve"> </w:t>
      </w:r>
      <w:r>
        <w:rPr>
          <w:color w:val="6D9FAF"/>
          <w:w w:val="90"/>
        </w:rPr>
        <w:t>které</w:t>
      </w:r>
      <w:r>
        <w:rPr>
          <w:color w:val="6D9FAF"/>
          <w:spacing w:val="-21"/>
          <w:w w:val="90"/>
        </w:rPr>
        <w:t xml:space="preserve"> </w:t>
      </w:r>
      <w:r>
        <w:rPr>
          <w:color w:val="6D9FAF"/>
          <w:w w:val="90"/>
        </w:rPr>
        <w:t>mohou</w:t>
      </w:r>
      <w:r>
        <w:rPr>
          <w:color w:val="6D9FAF"/>
          <w:spacing w:val="-20"/>
          <w:w w:val="90"/>
        </w:rPr>
        <w:t xml:space="preserve"> </w:t>
      </w:r>
      <w:r>
        <w:rPr>
          <w:color w:val="6D9FAF"/>
          <w:w w:val="90"/>
        </w:rPr>
        <w:t>pomoci</w:t>
      </w:r>
      <w:r>
        <w:rPr>
          <w:color w:val="6D9FAF"/>
          <w:spacing w:val="-21"/>
          <w:w w:val="90"/>
        </w:rPr>
        <w:t xml:space="preserve"> </w:t>
      </w:r>
      <w:r>
        <w:rPr>
          <w:color w:val="6D9FAF"/>
          <w:w w:val="90"/>
        </w:rPr>
        <w:t>určit</w:t>
      </w:r>
      <w:r>
        <w:rPr>
          <w:color w:val="6D9FAF"/>
          <w:spacing w:val="-21"/>
          <w:w w:val="90"/>
        </w:rPr>
        <w:t xml:space="preserve"> </w:t>
      </w:r>
      <w:r>
        <w:rPr>
          <w:color w:val="6D9FAF"/>
          <w:w w:val="90"/>
        </w:rPr>
        <w:t>situace,</w:t>
      </w:r>
      <w:r>
        <w:rPr>
          <w:color w:val="6D9FAF"/>
          <w:spacing w:val="-20"/>
          <w:w w:val="90"/>
        </w:rPr>
        <w:t xml:space="preserve"> </w:t>
      </w:r>
      <w:r>
        <w:rPr>
          <w:color w:val="6D9FAF"/>
          <w:w w:val="90"/>
        </w:rPr>
        <w:t>při</w:t>
      </w:r>
      <w:r>
        <w:rPr>
          <w:color w:val="6D9FAF"/>
          <w:spacing w:val="-21"/>
          <w:w w:val="90"/>
        </w:rPr>
        <w:t xml:space="preserve"> </w:t>
      </w:r>
      <w:r>
        <w:rPr>
          <w:color w:val="6D9FAF"/>
          <w:w w:val="90"/>
        </w:rPr>
        <w:t>nichž</w:t>
      </w:r>
      <w:r>
        <w:rPr>
          <w:color w:val="6D9FAF"/>
          <w:spacing w:val="-22"/>
          <w:w w:val="90"/>
        </w:rPr>
        <w:t xml:space="preserve"> </w:t>
      </w:r>
      <w:r>
        <w:rPr>
          <w:color w:val="6D9FAF"/>
          <w:w w:val="90"/>
        </w:rPr>
        <w:t>dochází</w:t>
      </w:r>
      <w:r>
        <w:rPr>
          <w:color w:val="6D9FAF"/>
          <w:spacing w:val="-21"/>
          <w:w w:val="90"/>
        </w:rPr>
        <w:t xml:space="preserve"> </w:t>
      </w:r>
      <w:r>
        <w:rPr>
          <w:color w:val="6D9FAF"/>
          <w:w w:val="90"/>
        </w:rPr>
        <w:t>ke</w:t>
      </w:r>
      <w:r>
        <w:rPr>
          <w:color w:val="6D9FAF"/>
          <w:spacing w:val="-21"/>
          <w:w w:val="90"/>
        </w:rPr>
        <w:t xml:space="preserve"> </w:t>
      </w:r>
      <w:r>
        <w:rPr>
          <w:color w:val="6D9FAF"/>
          <w:w w:val="90"/>
        </w:rPr>
        <w:t xml:space="preserve">střetu </w:t>
      </w:r>
      <w:r>
        <w:rPr>
          <w:color w:val="6D9FAF"/>
          <w:w w:val="95"/>
        </w:rPr>
        <w:t>zájmů</w:t>
      </w:r>
    </w:p>
    <w:p w:rsidR="00D90046" w:rsidRDefault="00D90046">
      <w:pPr>
        <w:pStyle w:val="Zkladntext"/>
        <w:rPr>
          <w:b/>
          <w:sz w:val="27"/>
        </w:rPr>
      </w:pPr>
    </w:p>
    <w:p w:rsidR="00D90046" w:rsidRDefault="00FA6F21">
      <w:pPr>
        <w:pStyle w:val="Odstavecseseznamem"/>
        <w:numPr>
          <w:ilvl w:val="0"/>
          <w:numId w:val="1"/>
        </w:numPr>
        <w:tabs>
          <w:tab w:val="left" w:pos="836"/>
          <w:tab w:val="left" w:pos="837"/>
        </w:tabs>
        <w:ind w:hanging="361"/>
      </w:pPr>
      <w:r>
        <w:t>Předložené dokumenty byly zjevně pozměněny (např.</w:t>
      </w:r>
      <w:r>
        <w:rPr>
          <w:spacing w:val="-11"/>
        </w:rPr>
        <w:t xml:space="preserve"> </w:t>
      </w:r>
      <w:r>
        <w:t>proškrtány).</w:t>
      </w:r>
    </w:p>
    <w:p w:rsidR="00D90046" w:rsidRDefault="00FA6F21">
      <w:pPr>
        <w:pStyle w:val="Odstavecseseznamem"/>
        <w:numPr>
          <w:ilvl w:val="0"/>
          <w:numId w:val="1"/>
        </w:numPr>
        <w:tabs>
          <w:tab w:val="left" w:pos="836"/>
          <w:tab w:val="left" w:pos="837"/>
        </w:tabs>
        <w:spacing w:before="39" w:line="271" w:lineRule="auto"/>
        <w:ind w:right="553"/>
      </w:pPr>
      <w:r>
        <w:t>Členové hodnotícího výboru nemají nezbytné technické odborné znalosti, aby dokázali vyhodnotit předložené nabídky, a celému výboru dominuje jediná</w:t>
      </w:r>
      <w:r>
        <w:rPr>
          <w:spacing w:val="-37"/>
        </w:rPr>
        <w:t xml:space="preserve"> </w:t>
      </w:r>
      <w:r>
        <w:t>osoba.</w:t>
      </w:r>
    </w:p>
    <w:p w:rsidR="00D90046" w:rsidRDefault="00FA6F21">
      <w:pPr>
        <w:pStyle w:val="Odstavecseseznamem"/>
        <w:numPr>
          <w:ilvl w:val="0"/>
          <w:numId w:val="1"/>
        </w:numPr>
        <w:tabs>
          <w:tab w:val="left" w:pos="836"/>
          <w:tab w:val="left" w:pos="837"/>
        </w:tabs>
        <w:spacing w:before="4" w:line="273" w:lineRule="auto"/>
        <w:ind w:right="520"/>
      </w:pPr>
      <w:r>
        <w:t>Určité povinné informace poskytnuté žadatelem se týkají i členů Výběrové komise (např. uvádějí stejnou adresu, telefon,</w:t>
      </w:r>
      <w:r>
        <w:rPr>
          <w:spacing w:val="-8"/>
        </w:rPr>
        <w:t xml:space="preserve"> </w:t>
      </w:r>
      <w:r>
        <w:t>mail..).</w:t>
      </w:r>
    </w:p>
    <w:p w:rsidR="00D90046" w:rsidRDefault="00FA6F21">
      <w:pPr>
        <w:pStyle w:val="Odstavecseseznamem"/>
        <w:numPr>
          <w:ilvl w:val="0"/>
          <w:numId w:val="1"/>
        </w:numPr>
        <w:tabs>
          <w:tab w:val="left" w:pos="836"/>
          <w:tab w:val="left" w:pos="837"/>
        </w:tabs>
        <w:spacing w:before="2" w:line="271" w:lineRule="auto"/>
        <w:ind w:right="570"/>
      </w:pPr>
      <w:r>
        <w:t>Neobvyklé chování dotčení osoby, která chce získat informace o výběru projektu, ačkoliv není předmětem</w:t>
      </w:r>
      <w:r>
        <w:rPr>
          <w:spacing w:val="-8"/>
        </w:rPr>
        <w:t xml:space="preserve"> </w:t>
      </w:r>
      <w:r>
        <w:t>pověřena.</w:t>
      </w:r>
    </w:p>
    <w:p w:rsidR="00D90046" w:rsidRDefault="00FA6F21">
      <w:pPr>
        <w:pStyle w:val="Odstavecseseznamem"/>
        <w:numPr>
          <w:ilvl w:val="0"/>
          <w:numId w:val="1"/>
        </w:numPr>
        <w:tabs>
          <w:tab w:val="left" w:pos="836"/>
          <w:tab w:val="left" w:pos="837"/>
        </w:tabs>
        <w:spacing w:before="8" w:line="271" w:lineRule="auto"/>
        <w:ind w:right="319"/>
      </w:pPr>
      <w:r>
        <w:t>Zaměstnanec žadatele má příbuzné, kteří pracují v MAS a podílí se na výběru nebo schvalování</w:t>
      </w:r>
      <w:r>
        <w:rPr>
          <w:spacing w:val="-4"/>
        </w:rPr>
        <w:t xml:space="preserve"> </w:t>
      </w:r>
      <w:r>
        <w:t>projektů.</w:t>
      </w:r>
    </w:p>
    <w:p w:rsidR="00D90046" w:rsidRDefault="00FA6F21">
      <w:pPr>
        <w:pStyle w:val="Odstavecseseznamem"/>
        <w:numPr>
          <w:ilvl w:val="0"/>
          <w:numId w:val="1"/>
        </w:numPr>
        <w:tabs>
          <w:tab w:val="left" w:pos="836"/>
          <w:tab w:val="left" w:pos="837"/>
        </w:tabs>
        <w:spacing w:before="4" w:line="273" w:lineRule="auto"/>
        <w:ind w:right="203"/>
      </w:pPr>
      <w:r>
        <w:t>Podezřelá snaha změnit preferenční kritéria (např. výrazné zúžení nebo zaměření na jeden subjekt/skupinu</w:t>
      </w:r>
      <w:r>
        <w:rPr>
          <w:spacing w:val="-1"/>
        </w:rPr>
        <w:t xml:space="preserve"> </w:t>
      </w:r>
      <w:r>
        <w:t>subjektů).</w:t>
      </w:r>
    </w:p>
    <w:p w:rsidR="00D90046" w:rsidRDefault="00D90046">
      <w:pPr>
        <w:pStyle w:val="Zkladntext"/>
        <w:rPr>
          <w:sz w:val="24"/>
        </w:rPr>
      </w:pPr>
    </w:p>
    <w:p w:rsidR="00D90046" w:rsidRDefault="00FA6F21">
      <w:pPr>
        <w:pStyle w:val="Heading1"/>
        <w:numPr>
          <w:ilvl w:val="0"/>
          <w:numId w:val="9"/>
        </w:numPr>
        <w:tabs>
          <w:tab w:val="left" w:pos="548"/>
          <w:tab w:val="left" w:pos="549"/>
        </w:tabs>
        <w:spacing w:before="177"/>
        <w:ind w:hanging="433"/>
      </w:pPr>
      <w:bookmarkStart w:id="22" w:name="_bookmark22"/>
      <w:bookmarkEnd w:id="22"/>
      <w:r>
        <w:rPr>
          <w:color w:val="4A7A89"/>
        </w:rPr>
        <w:t>Monitoring</w:t>
      </w:r>
      <w:r>
        <w:rPr>
          <w:color w:val="4A7A89"/>
          <w:spacing w:val="-12"/>
        </w:rPr>
        <w:t xml:space="preserve"> </w:t>
      </w:r>
      <w:r>
        <w:rPr>
          <w:color w:val="4A7A89"/>
        </w:rPr>
        <w:t>projektů</w:t>
      </w:r>
    </w:p>
    <w:p w:rsidR="00D90046" w:rsidRDefault="00D90046">
      <w:pPr>
        <w:pStyle w:val="Zkladntext"/>
        <w:spacing w:before="7"/>
        <w:rPr>
          <w:b/>
          <w:sz w:val="31"/>
        </w:rPr>
      </w:pPr>
    </w:p>
    <w:p w:rsidR="00D90046" w:rsidRDefault="00FA6F21">
      <w:pPr>
        <w:pStyle w:val="Zkladntext"/>
        <w:ind w:left="116"/>
      </w:pPr>
      <w:r>
        <w:t>Monitorování postupu projektů se uskutečňuje prostřednictvím monitorovacích zpráv:</w:t>
      </w:r>
    </w:p>
    <w:p w:rsidR="00D90046" w:rsidRDefault="00FA6F21">
      <w:pPr>
        <w:pStyle w:val="Odstavecseseznamem"/>
        <w:numPr>
          <w:ilvl w:val="1"/>
          <w:numId w:val="9"/>
        </w:numPr>
        <w:tabs>
          <w:tab w:val="left" w:pos="836"/>
          <w:tab w:val="left" w:pos="837"/>
        </w:tabs>
        <w:spacing w:before="39"/>
        <w:ind w:hanging="361"/>
      </w:pPr>
      <w:r>
        <w:t>Průběžná monitorovací zpráva – na formuláři vydaném</w:t>
      </w:r>
      <w:r>
        <w:rPr>
          <w:spacing w:val="-9"/>
        </w:rPr>
        <w:t xml:space="preserve"> </w:t>
      </w:r>
      <w:r>
        <w:t>MAS,</w:t>
      </w:r>
    </w:p>
    <w:p w:rsidR="00D90046" w:rsidRDefault="00FA6F21">
      <w:pPr>
        <w:pStyle w:val="Odstavecseseznamem"/>
        <w:numPr>
          <w:ilvl w:val="1"/>
          <w:numId w:val="9"/>
        </w:numPr>
        <w:tabs>
          <w:tab w:val="left" w:pos="836"/>
          <w:tab w:val="left" w:pos="837"/>
        </w:tabs>
        <w:spacing w:before="36"/>
        <w:ind w:hanging="361"/>
      </w:pPr>
      <w:r>
        <w:t>Konečná monitorovací zpráva – na formuláři vydaném</w:t>
      </w:r>
      <w:r>
        <w:rPr>
          <w:spacing w:val="-9"/>
        </w:rPr>
        <w:t xml:space="preserve"> </w:t>
      </w:r>
      <w:r>
        <w:t>MAS,</w:t>
      </w:r>
    </w:p>
    <w:p w:rsidR="00D90046" w:rsidRDefault="00FA6F21">
      <w:pPr>
        <w:pStyle w:val="Odstavecseseznamem"/>
        <w:numPr>
          <w:ilvl w:val="1"/>
          <w:numId w:val="9"/>
        </w:numPr>
        <w:tabs>
          <w:tab w:val="left" w:pos="836"/>
          <w:tab w:val="left" w:pos="837"/>
        </w:tabs>
        <w:spacing w:before="35" w:line="273" w:lineRule="auto"/>
        <w:ind w:right="736"/>
      </w:pPr>
      <w:r>
        <w:t>Monitorovací zpráva v době udržitelnosti – na formuláři zveřejněném na Portálu Farmáře.</w:t>
      </w:r>
    </w:p>
    <w:p w:rsidR="00D90046" w:rsidRDefault="00D90046">
      <w:pPr>
        <w:pStyle w:val="Zkladntext"/>
        <w:spacing w:before="5"/>
        <w:rPr>
          <w:sz w:val="25"/>
        </w:rPr>
      </w:pPr>
    </w:p>
    <w:p w:rsidR="00D90046" w:rsidRDefault="00FA6F21">
      <w:pPr>
        <w:pStyle w:val="Zkladntext"/>
        <w:spacing w:line="276" w:lineRule="auto"/>
        <w:ind w:left="116" w:right="406"/>
      </w:pPr>
      <w:r>
        <w:t>Konečný žadatel odevzdává pracovníkům MAS tyto typy monitorovacích zpráv v závislosti na postupu projektu:</w:t>
      </w:r>
    </w:p>
    <w:p w:rsidR="00D90046" w:rsidRDefault="00FA6F21">
      <w:pPr>
        <w:pStyle w:val="Odstavecseseznamem"/>
        <w:numPr>
          <w:ilvl w:val="1"/>
          <w:numId w:val="9"/>
        </w:numPr>
        <w:tabs>
          <w:tab w:val="left" w:pos="836"/>
          <w:tab w:val="left" w:pos="837"/>
        </w:tabs>
        <w:spacing w:before="1" w:line="273" w:lineRule="auto"/>
        <w:ind w:right="191"/>
      </w:pPr>
      <w:r>
        <w:t>Průběžná monitorovací zpráva – odevzdává se do 20 pracovních dnů za každých uplynulých 6 měsíců realizace projektu, první zpráva se odevzdává do 20 pracovních dnů od uplynutí 6 měsíců od podpisu Dohody o poskytnutí</w:t>
      </w:r>
      <w:r>
        <w:rPr>
          <w:spacing w:val="-17"/>
        </w:rPr>
        <w:t xml:space="preserve"> </w:t>
      </w:r>
      <w:r>
        <w:t>dotace;</w:t>
      </w:r>
    </w:p>
    <w:p w:rsidR="00D90046" w:rsidRDefault="00FA6F21">
      <w:pPr>
        <w:pStyle w:val="Odstavecseseznamem"/>
        <w:numPr>
          <w:ilvl w:val="1"/>
          <w:numId w:val="9"/>
        </w:numPr>
        <w:tabs>
          <w:tab w:val="left" w:pos="836"/>
          <w:tab w:val="left" w:pos="837"/>
        </w:tabs>
        <w:spacing w:before="2"/>
        <w:ind w:hanging="361"/>
      </w:pPr>
      <w:r>
        <w:t>Konečná monitorovací zpráva – odevzdává se společně se Žádostí o</w:t>
      </w:r>
      <w:r>
        <w:rPr>
          <w:spacing w:val="-13"/>
        </w:rPr>
        <w:t xml:space="preserve"> </w:t>
      </w:r>
      <w:r>
        <w:t>platbu;</w:t>
      </w:r>
    </w:p>
    <w:p w:rsidR="00D90046" w:rsidRDefault="00FA6F21">
      <w:pPr>
        <w:pStyle w:val="Odstavecseseznamem"/>
        <w:numPr>
          <w:ilvl w:val="1"/>
          <w:numId w:val="9"/>
        </w:numPr>
        <w:tabs>
          <w:tab w:val="left" w:pos="836"/>
          <w:tab w:val="left" w:pos="837"/>
        </w:tabs>
        <w:spacing w:before="38" w:line="273" w:lineRule="auto"/>
        <w:ind w:right="261"/>
      </w:pPr>
      <w:r>
        <w:t>Monitorovací zpráva v době udržitelnosti projektu (ve lhůtě vázanosti projektu na účel) – odevzdává se každý rok k 31. 3 po celou dobu trvání lhůty vázanosti na účel, lhůta trvá 5 let od převedení dotace na účet</w:t>
      </w:r>
      <w:r>
        <w:rPr>
          <w:spacing w:val="-6"/>
        </w:rPr>
        <w:t xml:space="preserve"> </w:t>
      </w:r>
      <w:r>
        <w:t>příjemce.</w:t>
      </w:r>
    </w:p>
    <w:p w:rsidR="00D90046" w:rsidRDefault="00D90046">
      <w:pPr>
        <w:pStyle w:val="Zkladntext"/>
        <w:spacing w:before="7"/>
        <w:rPr>
          <w:sz w:val="25"/>
        </w:rPr>
      </w:pPr>
    </w:p>
    <w:p w:rsidR="00D90046" w:rsidRDefault="00FA6F21">
      <w:pPr>
        <w:pStyle w:val="Zkladntext"/>
        <w:spacing w:line="276" w:lineRule="auto"/>
        <w:ind w:left="116" w:right="319"/>
      </w:pPr>
      <w:r>
        <w:t>Konečný žadatel podává Průběžnou monitorovací zprávu a Konečnou monitorovací zprávu na základě výzvy pracovníka MAS, která je zasílána e-mailem společně se zasláním formuláře nejpozději 20 kalendářních dní před termínem podání monitorovací zprávy.</w:t>
      </w:r>
    </w:p>
    <w:p w:rsidR="00D90046" w:rsidRDefault="00D90046">
      <w:pPr>
        <w:spacing w:line="276" w:lineRule="auto"/>
        <w:sectPr w:rsidR="00D90046">
          <w:pgSz w:w="11910" w:h="16840"/>
          <w:pgMar w:top="1460" w:right="1300" w:bottom="1220" w:left="1300" w:header="578" w:footer="1038" w:gutter="0"/>
          <w:cols w:space="708"/>
        </w:sectPr>
      </w:pPr>
    </w:p>
    <w:p w:rsidR="00D90046" w:rsidRDefault="00D90046">
      <w:pPr>
        <w:pStyle w:val="Zkladntext"/>
        <w:rPr>
          <w:sz w:val="20"/>
        </w:rPr>
      </w:pPr>
    </w:p>
    <w:p w:rsidR="00D90046" w:rsidRDefault="00D90046">
      <w:pPr>
        <w:pStyle w:val="Zkladntext"/>
        <w:rPr>
          <w:sz w:val="20"/>
        </w:rPr>
      </w:pPr>
    </w:p>
    <w:p w:rsidR="00D90046" w:rsidRDefault="00D90046">
      <w:pPr>
        <w:pStyle w:val="Zkladntext"/>
        <w:spacing w:before="9"/>
        <w:rPr>
          <w:sz w:val="15"/>
        </w:rPr>
      </w:pPr>
    </w:p>
    <w:p w:rsidR="00D90046" w:rsidRDefault="00FA6F21">
      <w:pPr>
        <w:pStyle w:val="Heading1"/>
        <w:numPr>
          <w:ilvl w:val="0"/>
          <w:numId w:val="9"/>
        </w:numPr>
        <w:tabs>
          <w:tab w:val="left" w:pos="548"/>
          <w:tab w:val="left" w:pos="549"/>
        </w:tabs>
        <w:ind w:hanging="433"/>
      </w:pPr>
      <w:bookmarkStart w:id="23" w:name="_bookmark23"/>
      <w:bookmarkEnd w:id="23"/>
      <w:r>
        <w:rPr>
          <w:color w:val="4A7A89"/>
        </w:rPr>
        <w:t>Auditní stopa a</w:t>
      </w:r>
      <w:r>
        <w:rPr>
          <w:color w:val="4A7A89"/>
          <w:spacing w:val="-39"/>
        </w:rPr>
        <w:t xml:space="preserve"> </w:t>
      </w:r>
      <w:r>
        <w:rPr>
          <w:color w:val="4A7A89"/>
        </w:rPr>
        <w:t>archivace</w:t>
      </w:r>
    </w:p>
    <w:p w:rsidR="00D90046" w:rsidRDefault="00D90046">
      <w:pPr>
        <w:pStyle w:val="Zkladntext"/>
        <w:spacing w:before="8"/>
        <w:rPr>
          <w:b/>
          <w:sz w:val="31"/>
        </w:rPr>
      </w:pPr>
    </w:p>
    <w:p w:rsidR="00D90046" w:rsidRDefault="00FA6F21">
      <w:pPr>
        <w:pStyle w:val="Zkladntext"/>
        <w:spacing w:before="1" w:line="276" w:lineRule="auto"/>
        <w:ind w:left="116" w:right="128"/>
      </w:pPr>
      <w:r>
        <w:t>MAS je povinna uchovávat veškeré doklady týkající se administrace Žádostí o dotaci v rámci operace 19.2.1 (vybrané i nevybrané Žádosti o dotaci včetně příloh, zápisy z výběru projektů, kontrolní listy z provedených kontrol, apod.), a to minimálně do konce roku 2023. V případě dokumentace týkající se proplacených Žádostí o dotaci po dobu nejméně 10 let od proplacení dotace příjemci</w:t>
      </w:r>
      <w:r>
        <w:rPr>
          <w:spacing w:val="-5"/>
        </w:rPr>
        <w:t xml:space="preserve"> </w:t>
      </w:r>
      <w:r>
        <w:t>dotace.</w:t>
      </w:r>
    </w:p>
    <w:p w:rsidR="00D90046" w:rsidRDefault="00D90046">
      <w:pPr>
        <w:pStyle w:val="Zkladntext"/>
        <w:spacing w:before="2"/>
        <w:rPr>
          <w:sz w:val="25"/>
        </w:rPr>
      </w:pPr>
    </w:p>
    <w:p w:rsidR="00D90046" w:rsidRDefault="00FA6F21">
      <w:pPr>
        <w:pStyle w:val="Zkladntext"/>
        <w:spacing w:line="276" w:lineRule="auto"/>
        <w:ind w:left="116" w:right="761"/>
      </w:pPr>
      <w:r>
        <w:t>MAS je povinna evidovat monitorovací indikátory za jednotlivé Žádosti o dotaci v rámci operace 19.2.1, a to minimálně do provedení ex-post evaluace SCLLD.</w:t>
      </w:r>
    </w:p>
    <w:p w:rsidR="00D90046" w:rsidRDefault="00D90046">
      <w:pPr>
        <w:pStyle w:val="Zkladntext"/>
        <w:spacing w:before="5"/>
        <w:rPr>
          <w:sz w:val="25"/>
        </w:rPr>
      </w:pPr>
    </w:p>
    <w:p w:rsidR="00D90046" w:rsidRDefault="00FA6F21">
      <w:pPr>
        <w:pStyle w:val="Zkladntext"/>
        <w:spacing w:line="276" w:lineRule="auto"/>
        <w:ind w:left="116" w:right="124"/>
      </w:pPr>
      <w:r>
        <w:t>MAS je povinna provést evaluaci, případně zajistit provedení evaluace strategie a dokladovat její výsledky.</w:t>
      </w:r>
    </w:p>
    <w:p w:rsidR="00D90046" w:rsidRDefault="00D90046">
      <w:pPr>
        <w:pStyle w:val="Zkladntext"/>
        <w:rPr>
          <w:sz w:val="24"/>
        </w:rPr>
      </w:pPr>
    </w:p>
    <w:p w:rsidR="00D90046" w:rsidRDefault="00FA6F21">
      <w:pPr>
        <w:pStyle w:val="Heading1"/>
        <w:numPr>
          <w:ilvl w:val="0"/>
          <w:numId w:val="9"/>
        </w:numPr>
        <w:tabs>
          <w:tab w:val="left" w:pos="548"/>
          <w:tab w:val="left" w:pos="549"/>
        </w:tabs>
        <w:spacing w:before="173"/>
        <w:ind w:hanging="433"/>
      </w:pPr>
      <w:bookmarkStart w:id="24" w:name="_bookmark24"/>
      <w:bookmarkEnd w:id="24"/>
      <w:r>
        <w:rPr>
          <w:color w:val="4A7A89"/>
        </w:rPr>
        <w:t>Komunikace se</w:t>
      </w:r>
      <w:r>
        <w:rPr>
          <w:color w:val="4A7A89"/>
          <w:spacing w:val="-24"/>
        </w:rPr>
        <w:t xml:space="preserve"> </w:t>
      </w:r>
      <w:r>
        <w:rPr>
          <w:color w:val="4A7A89"/>
        </w:rPr>
        <w:t>žadateli</w:t>
      </w:r>
    </w:p>
    <w:p w:rsidR="00D90046" w:rsidRDefault="00D90046">
      <w:pPr>
        <w:pStyle w:val="Zkladntext"/>
        <w:spacing w:before="7"/>
        <w:rPr>
          <w:b/>
          <w:sz w:val="31"/>
        </w:rPr>
      </w:pPr>
    </w:p>
    <w:p w:rsidR="00D90046" w:rsidRDefault="00FA6F21">
      <w:pPr>
        <w:pStyle w:val="Zkladntext"/>
        <w:ind w:left="116" w:right="149"/>
      </w:pPr>
      <w:r>
        <w:t>Základním komunikačním nástrojem je Portál Farmáře. Ze strany SZIF jsou žadateli do schránky na Portál Farmáře zasílány informace o průběhu administrace podaných žádostí. V případě dokumentů a formulářů, pro které není nastaveno primárně elektronické podání přes Portál Farmáře, je jejich podání možné elektronicky z datové schránky žadatele, poštou, emailem nebo osobně či prostřednictvím MAS na Podatelně příslušného RO SZIF.</w:t>
      </w:r>
    </w:p>
    <w:p w:rsidR="00D90046" w:rsidRDefault="00D90046">
      <w:pPr>
        <w:pStyle w:val="Zkladntext"/>
        <w:spacing w:before="1"/>
      </w:pPr>
    </w:p>
    <w:p w:rsidR="00D90046" w:rsidRDefault="00FA6F21">
      <w:pPr>
        <w:pStyle w:val="Zkladntext"/>
        <w:spacing w:before="1"/>
        <w:ind w:left="116"/>
      </w:pPr>
      <w:r>
        <w:t>Přístup k individuálním informacím a službám mají pouze registrovaní žadatelé a příslušná MAS.</w:t>
      </w:r>
    </w:p>
    <w:p w:rsidR="00D90046" w:rsidRDefault="00D90046">
      <w:pPr>
        <w:pStyle w:val="Zkladntext"/>
        <w:spacing w:before="10"/>
        <w:rPr>
          <w:sz w:val="21"/>
        </w:rPr>
      </w:pPr>
    </w:p>
    <w:p w:rsidR="00D90046" w:rsidRDefault="00FA6F21">
      <w:pPr>
        <w:pStyle w:val="Zkladntext"/>
        <w:spacing w:before="1"/>
        <w:ind w:left="116" w:right="553"/>
      </w:pPr>
      <w:r>
        <w:t>Komunikačním nástrojem mezi MAS a žadatelem je zejména osobní jednání. V případě informování vyzývání žadatele v rámci administrace projektu je komunikačním nástrojem email uvedený v Žádosti o dotaci.</w:t>
      </w:r>
    </w:p>
    <w:p w:rsidR="00D90046" w:rsidRDefault="00D90046">
      <w:pPr>
        <w:pStyle w:val="Zkladntext"/>
        <w:rPr>
          <w:sz w:val="24"/>
        </w:rPr>
      </w:pPr>
    </w:p>
    <w:p w:rsidR="00D90046" w:rsidRDefault="00FA6F21">
      <w:pPr>
        <w:pStyle w:val="Heading1"/>
        <w:numPr>
          <w:ilvl w:val="0"/>
          <w:numId w:val="9"/>
        </w:numPr>
        <w:tabs>
          <w:tab w:val="left" w:pos="548"/>
          <w:tab w:val="left" w:pos="549"/>
        </w:tabs>
        <w:spacing w:before="173"/>
        <w:ind w:hanging="433"/>
      </w:pPr>
      <w:bookmarkStart w:id="25" w:name="_bookmark25"/>
      <w:bookmarkEnd w:id="25"/>
      <w:r>
        <w:rPr>
          <w:color w:val="4A7A89"/>
        </w:rPr>
        <w:t>Zaručení</w:t>
      </w:r>
      <w:r>
        <w:rPr>
          <w:color w:val="4A7A89"/>
          <w:spacing w:val="-13"/>
        </w:rPr>
        <w:t xml:space="preserve"> </w:t>
      </w:r>
      <w:r>
        <w:rPr>
          <w:color w:val="4A7A89"/>
        </w:rPr>
        <w:t>transparentnosti</w:t>
      </w:r>
    </w:p>
    <w:p w:rsidR="00D90046" w:rsidRDefault="00D90046">
      <w:pPr>
        <w:pStyle w:val="Zkladntext"/>
        <w:spacing w:before="9"/>
        <w:rPr>
          <w:b/>
          <w:sz w:val="31"/>
        </w:rPr>
      </w:pPr>
    </w:p>
    <w:p w:rsidR="00D90046" w:rsidRDefault="00FA6F21">
      <w:pPr>
        <w:pStyle w:val="Zkladntext"/>
        <w:spacing w:line="276" w:lineRule="auto"/>
        <w:ind w:left="116" w:right="115"/>
        <w:jc w:val="both"/>
      </w:pPr>
      <w:r>
        <w:t>Transparentnost je zaručena dodržováním platných dokumentů (zákonů, pravidel, metodik, pokynů) vztahujících se k tématu transparentnosti v kompetenci MAS, a to zejména v zajištění zveřejnění a zpřístupnění relevantních údajů tak, aby byl zajištěn rovný přístup k informacím pro všechny bez rozdílu.</w:t>
      </w:r>
    </w:p>
    <w:p w:rsidR="00D90046" w:rsidRDefault="00D90046">
      <w:pPr>
        <w:spacing w:line="276" w:lineRule="auto"/>
        <w:jc w:val="both"/>
        <w:sectPr w:rsidR="00D90046">
          <w:pgSz w:w="11910" w:h="16840"/>
          <w:pgMar w:top="1460" w:right="1300" w:bottom="1220" w:left="1300" w:header="578" w:footer="1038" w:gutter="0"/>
          <w:cols w:space="708"/>
        </w:sectPr>
      </w:pPr>
    </w:p>
    <w:p w:rsidR="00D90046" w:rsidRDefault="00D90046">
      <w:pPr>
        <w:pStyle w:val="Zkladntext"/>
        <w:rPr>
          <w:sz w:val="20"/>
        </w:rPr>
      </w:pPr>
    </w:p>
    <w:p w:rsidR="00D90046" w:rsidRDefault="00D90046">
      <w:pPr>
        <w:pStyle w:val="Zkladntext"/>
        <w:rPr>
          <w:sz w:val="20"/>
        </w:rPr>
      </w:pPr>
    </w:p>
    <w:p w:rsidR="00D90046" w:rsidRDefault="00D90046">
      <w:pPr>
        <w:pStyle w:val="Zkladntext"/>
        <w:spacing w:before="9"/>
        <w:rPr>
          <w:sz w:val="15"/>
        </w:rPr>
      </w:pPr>
    </w:p>
    <w:p w:rsidR="00D90046" w:rsidRDefault="00FA6F21">
      <w:pPr>
        <w:pStyle w:val="Heading1"/>
        <w:numPr>
          <w:ilvl w:val="0"/>
          <w:numId w:val="9"/>
        </w:numPr>
        <w:tabs>
          <w:tab w:val="left" w:pos="549"/>
        </w:tabs>
        <w:ind w:hanging="433"/>
      </w:pPr>
      <w:bookmarkStart w:id="26" w:name="_bookmark26"/>
      <w:bookmarkEnd w:id="26"/>
      <w:r>
        <w:rPr>
          <w:color w:val="4A7A89"/>
          <w:w w:val="95"/>
        </w:rPr>
        <w:t>Přílohy</w:t>
      </w:r>
    </w:p>
    <w:p w:rsidR="00D90046" w:rsidRDefault="00D90046">
      <w:pPr>
        <w:pStyle w:val="Zkladntext"/>
        <w:spacing w:before="8"/>
        <w:rPr>
          <w:b/>
          <w:sz w:val="31"/>
        </w:rPr>
      </w:pPr>
    </w:p>
    <w:p w:rsidR="00D90046" w:rsidRDefault="00FA6F21">
      <w:pPr>
        <w:pStyle w:val="Zkladntext"/>
        <w:spacing w:before="1"/>
        <w:ind w:left="116"/>
      </w:pPr>
      <w:r>
        <w:t>Příloha 1: Etický kodex</w:t>
      </w:r>
    </w:p>
    <w:p w:rsidR="00D90046" w:rsidRDefault="00FA6F21">
      <w:pPr>
        <w:pStyle w:val="Zkladntext"/>
        <w:spacing w:before="37" w:line="276" w:lineRule="auto"/>
        <w:ind w:left="116" w:right="5028"/>
      </w:pPr>
      <w:r>
        <w:t>Příloha 2: Stanovy MAS Krajina srdce, z.s. Příloha 3: Archivační a skartační řád</w:t>
      </w:r>
    </w:p>
    <w:p w:rsidR="00D90046" w:rsidRDefault="00D90046">
      <w:pPr>
        <w:spacing w:line="276" w:lineRule="auto"/>
        <w:sectPr w:rsidR="00D90046">
          <w:pgSz w:w="11910" w:h="16840"/>
          <w:pgMar w:top="1460" w:right="1300" w:bottom="1220" w:left="1300" w:header="578" w:footer="1038" w:gutter="0"/>
          <w:cols w:space="708"/>
        </w:sectPr>
      </w:pPr>
    </w:p>
    <w:p w:rsidR="00D90046" w:rsidRDefault="00D90046">
      <w:pPr>
        <w:pStyle w:val="Zkladntext"/>
        <w:spacing w:before="7"/>
        <w:rPr>
          <w:sz w:val="12"/>
        </w:rPr>
      </w:pPr>
    </w:p>
    <w:p w:rsidR="00D90046" w:rsidRDefault="00FA6F21">
      <w:pPr>
        <w:pStyle w:val="Heading3"/>
        <w:spacing w:before="94"/>
      </w:pPr>
      <w:r>
        <w:t>Etický kodex osoby podílející se na hodnocení či výběru žádostí o podporu z PRV předložených na základě výzvy Místní akční skupiny</w:t>
      </w:r>
    </w:p>
    <w:p w:rsidR="00D90046" w:rsidRDefault="00D90046">
      <w:pPr>
        <w:pStyle w:val="Zkladntext"/>
        <w:spacing w:before="5"/>
        <w:rPr>
          <w:b/>
          <w:sz w:val="19"/>
        </w:rPr>
      </w:pPr>
    </w:p>
    <w:p w:rsidR="00D90046" w:rsidRDefault="00FA6F21">
      <w:pPr>
        <w:pStyle w:val="Zkladntext"/>
        <w:spacing w:line="254" w:lineRule="auto"/>
        <w:ind w:left="116" w:right="115"/>
        <w:jc w:val="both"/>
      </w:pPr>
      <w:r>
        <w:t>Já,</w:t>
      </w:r>
      <w:r>
        <w:rPr>
          <w:spacing w:val="-21"/>
        </w:rPr>
        <w:t xml:space="preserve"> </w:t>
      </w:r>
      <w:r>
        <w:t>jakožto</w:t>
      </w:r>
      <w:r>
        <w:rPr>
          <w:spacing w:val="-20"/>
        </w:rPr>
        <w:t xml:space="preserve"> </w:t>
      </w:r>
      <w:r>
        <w:t>osoba</w:t>
      </w:r>
      <w:r>
        <w:rPr>
          <w:spacing w:val="-20"/>
        </w:rPr>
        <w:t xml:space="preserve"> </w:t>
      </w:r>
      <w:r>
        <w:t>zapojená</w:t>
      </w:r>
      <w:r>
        <w:rPr>
          <w:spacing w:val="-20"/>
        </w:rPr>
        <w:t xml:space="preserve"> </w:t>
      </w:r>
      <w:r>
        <w:t>do</w:t>
      </w:r>
      <w:r>
        <w:rPr>
          <w:spacing w:val="-20"/>
        </w:rPr>
        <w:t xml:space="preserve"> </w:t>
      </w:r>
      <w:r>
        <w:t>hodnocení</w:t>
      </w:r>
      <w:r>
        <w:rPr>
          <w:spacing w:val="-21"/>
        </w:rPr>
        <w:t xml:space="preserve"> </w:t>
      </w:r>
      <w:r>
        <w:t>a</w:t>
      </w:r>
      <w:r>
        <w:rPr>
          <w:spacing w:val="-21"/>
        </w:rPr>
        <w:t xml:space="preserve"> </w:t>
      </w:r>
      <w:r>
        <w:t>výběru</w:t>
      </w:r>
      <w:r>
        <w:rPr>
          <w:spacing w:val="-22"/>
        </w:rPr>
        <w:t xml:space="preserve"> </w:t>
      </w:r>
      <w:r>
        <w:t>(dále</w:t>
      </w:r>
      <w:r>
        <w:rPr>
          <w:spacing w:val="-19"/>
        </w:rPr>
        <w:t xml:space="preserve"> </w:t>
      </w:r>
      <w:r>
        <w:t>jen</w:t>
      </w:r>
      <w:r>
        <w:rPr>
          <w:spacing w:val="-22"/>
        </w:rPr>
        <w:t xml:space="preserve"> </w:t>
      </w:r>
      <w:r>
        <w:t>„hodnotitel/hodnotitelka“)</w:t>
      </w:r>
      <w:r>
        <w:rPr>
          <w:spacing w:val="-20"/>
        </w:rPr>
        <w:t xml:space="preserve"> </w:t>
      </w:r>
      <w:r>
        <w:t>žádostí</w:t>
      </w:r>
      <w:r>
        <w:rPr>
          <w:spacing w:val="-21"/>
        </w:rPr>
        <w:t xml:space="preserve"> </w:t>
      </w:r>
      <w:r>
        <w:t xml:space="preserve">o </w:t>
      </w:r>
      <w:r>
        <w:rPr>
          <w:w w:val="95"/>
        </w:rPr>
        <w:t>podporu z Programu rozvoje venkova (dále jen „PRV“), přijímám následující ustanovení (dále</w:t>
      </w:r>
      <w:r>
        <w:rPr>
          <w:spacing w:val="-14"/>
          <w:w w:val="95"/>
        </w:rPr>
        <w:t xml:space="preserve"> </w:t>
      </w:r>
      <w:r>
        <w:rPr>
          <w:w w:val="95"/>
        </w:rPr>
        <w:t>také</w:t>
      </w:r>
    </w:p>
    <w:p w:rsidR="00D90046" w:rsidRDefault="00FA6F21">
      <w:pPr>
        <w:pStyle w:val="Zkladntext"/>
        <w:spacing w:before="1"/>
        <w:ind w:left="116"/>
      </w:pPr>
      <w:r>
        <w:t>„Etický kodex“).</w:t>
      </w:r>
    </w:p>
    <w:p w:rsidR="00D90046" w:rsidRDefault="00D90046">
      <w:pPr>
        <w:pStyle w:val="Zkladntext"/>
        <w:spacing w:before="6"/>
        <w:rPr>
          <w:sz w:val="20"/>
        </w:rPr>
      </w:pPr>
    </w:p>
    <w:p w:rsidR="00D90046" w:rsidRDefault="00FA6F21">
      <w:pPr>
        <w:pStyle w:val="Odstavecseseznamem"/>
        <w:numPr>
          <w:ilvl w:val="0"/>
          <w:numId w:val="4"/>
        </w:numPr>
        <w:tabs>
          <w:tab w:val="left" w:pos="477"/>
        </w:tabs>
        <w:spacing w:before="1" w:line="254" w:lineRule="auto"/>
        <w:ind w:right="113"/>
        <w:jc w:val="both"/>
      </w:pPr>
      <w:r>
        <w:t>Hodnotitel/hodnotitelka</w:t>
      </w:r>
      <w:r>
        <w:rPr>
          <w:spacing w:val="-17"/>
        </w:rPr>
        <w:t xml:space="preserve"> </w:t>
      </w:r>
      <w:r>
        <w:t>se</w:t>
      </w:r>
      <w:r>
        <w:rPr>
          <w:spacing w:val="-15"/>
        </w:rPr>
        <w:t xml:space="preserve"> </w:t>
      </w:r>
      <w:r>
        <w:t>zdrží</w:t>
      </w:r>
      <w:r>
        <w:rPr>
          <w:spacing w:val="-16"/>
        </w:rPr>
        <w:t xml:space="preserve"> </w:t>
      </w:r>
      <w:r>
        <w:t>takového</w:t>
      </w:r>
      <w:r>
        <w:rPr>
          <w:spacing w:val="-15"/>
        </w:rPr>
        <w:t xml:space="preserve"> </w:t>
      </w:r>
      <w:r>
        <w:t>jednání,</w:t>
      </w:r>
      <w:r>
        <w:rPr>
          <w:spacing w:val="-16"/>
        </w:rPr>
        <w:t xml:space="preserve"> </w:t>
      </w:r>
      <w:r>
        <w:t>které</w:t>
      </w:r>
      <w:r>
        <w:rPr>
          <w:spacing w:val="-16"/>
        </w:rPr>
        <w:t xml:space="preserve"> </w:t>
      </w:r>
      <w:r>
        <w:t>by</w:t>
      </w:r>
      <w:r>
        <w:rPr>
          <w:spacing w:val="-16"/>
        </w:rPr>
        <w:t xml:space="preserve"> </w:t>
      </w:r>
      <w:r>
        <w:t>vedlo</w:t>
      </w:r>
      <w:r>
        <w:rPr>
          <w:spacing w:val="-15"/>
        </w:rPr>
        <w:t xml:space="preserve"> </w:t>
      </w:r>
      <w:r>
        <w:t>ke</w:t>
      </w:r>
      <w:r>
        <w:rPr>
          <w:spacing w:val="-17"/>
        </w:rPr>
        <w:t xml:space="preserve"> </w:t>
      </w:r>
      <w:r>
        <w:t>střetu</w:t>
      </w:r>
      <w:r>
        <w:rPr>
          <w:spacing w:val="-16"/>
        </w:rPr>
        <w:t xml:space="preserve"> </w:t>
      </w:r>
      <w:r>
        <w:t>veřejného</w:t>
      </w:r>
      <w:r>
        <w:rPr>
          <w:spacing w:val="-15"/>
        </w:rPr>
        <w:t xml:space="preserve"> </w:t>
      </w:r>
      <w:r>
        <w:t>zájmu s</w:t>
      </w:r>
      <w:r>
        <w:rPr>
          <w:spacing w:val="-44"/>
        </w:rPr>
        <w:t xml:space="preserve"> </w:t>
      </w:r>
      <w:r>
        <w:t>jeho/jejím</w:t>
      </w:r>
      <w:r>
        <w:rPr>
          <w:spacing w:val="-34"/>
        </w:rPr>
        <w:t xml:space="preserve"> </w:t>
      </w:r>
      <w:r>
        <w:t>zájmem</w:t>
      </w:r>
      <w:r>
        <w:rPr>
          <w:spacing w:val="-34"/>
        </w:rPr>
        <w:t xml:space="preserve"> </w:t>
      </w:r>
      <w:r>
        <w:t>osobním;</w:t>
      </w:r>
      <w:r>
        <w:rPr>
          <w:spacing w:val="-34"/>
        </w:rPr>
        <w:t xml:space="preserve"> </w:t>
      </w:r>
      <w:r>
        <w:t>tj.:</w:t>
      </w:r>
      <w:r>
        <w:rPr>
          <w:spacing w:val="-34"/>
        </w:rPr>
        <w:t xml:space="preserve"> </w:t>
      </w:r>
      <w:r>
        <w:t>jedná</w:t>
      </w:r>
      <w:r>
        <w:rPr>
          <w:spacing w:val="-34"/>
        </w:rPr>
        <w:t xml:space="preserve"> </w:t>
      </w:r>
      <w:r>
        <w:t>nepodjatě</w:t>
      </w:r>
      <w:r>
        <w:rPr>
          <w:spacing w:val="-34"/>
        </w:rPr>
        <w:t xml:space="preserve"> </w:t>
      </w:r>
      <w:r>
        <w:t>a</w:t>
      </w:r>
      <w:r>
        <w:rPr>
          <w:spacing w:val="-35"/>
        </w:rPr>
        <w:t xml:space="preserve"> </w:t>
      </w:r>
      <w:r>
        <w:t>nestranně.</w:t>
      </w:r>
      <w:r>
        <w:rPr>
          <w:spacing w:val="-34"/>
        </w:rPr>
        <w:t xml:space="preserve"> </w:t>
      </w:r>
      <w:r>
        <w:t>Za</w:t>
      </w:r>
      <w:r>
        <w:rPr>
          <w:spacing w:val="-35"/>
        </w:rPr>
        <w:t xml:space="preserve"> </w:t>
      </w:r>
      <w:r>
        <w:t>osobní</w:t>
      </w:r>
      <w:r>
        <w:rPr>
          <w:spacing w:val="-34"/>
        </w:rPr>
        <w:t xml:space="preserve"> </w:t>
      </w:r>
      <w:r>
        <w:t>zájem</w:t>
      </w:r>
      <w:r>
        <w:rPr>
          <w:spacing w:val="-34"/>
        </w:rPr>
        <w:t xml:space="preserve"> </w:t>
      </w:r>
      <w:r>
        <w:t>je</w:t>
      </w:r>
      <w:r>
        <w:rPr>
          <w:spacing w:val="-34"/>
        </w:rPr>
        <w:t xml:space="preserve"> </w:t>
      </w:r>
      <w:r>
        <w:t>považován jakýkoliv</w:t>
      </w:r>
      <w:r>
        <w:rPr>
          <w:spacing w:val="-14"/>
        </w:rPr>
        <w:t xml:space="preserve"> </w:t>
      </w:r>
      <w:r>
        <w:t>zájem,</w:t>
      </w:r>
      <w:r>
        <w:rPr>
          <w:spacing w:val="-14"/>
        </w:rPr>
        <w:t xml:space="preserve"> </w:t>
      </w:r>
      <w:r>
        <w:t>který</w:t>
      </w:r>
      <w:r>
        <w:rPr>
          <w:spacing w:val="-14"/>
        </w:rPr>
        <w:t xml:space="preserve"> </w:t>
      </w:r>
      <w:r>
        <w:t>přináší</w:t>
      </w:r>
      <w:r>
        <w:rPr>
          <w:spacing w:val="-13"/>
        </w:rPr>
        <w:t xml:space="preserve"> </w:t>
      </w:r>
      <w:r>
        <w:t>nebo</w:t>
      </w:r>
      <w:r>
        <w:rPr>
          <w:spacing w:val="-13"/>
        </w:rPr>
        <w:t xml:space="preserve"> </w:t>
      </w:r>
      <w:r>
        <w:t>by</w:t>
      </w:r>
      <w:r>
        <w:rPr>
          <w:spacing w:val="-14"/>
        </w:rPr>
        <w:t xml:space="preserve"> </w:t>
      </w:r>
      <w:r>
        <w:t>mohl</w:t>
      </w:r>
      <w:r>
        <w:rPr>
          <w:spacing w:val="-13"/>
        </w:rPr>
        <w:t xml:space="preserve"> </w:t>
      </w:r>
      <w:r>
        <w:t>přinést</w:t>
      </w:r>
      <w:r>
        <w:rPr>
          <w:spacing w:val="-14"/>
        </w:rPr>
        <w:t xml:space="preserve"> </w:t>
      </w:r>
      <w:r>
        <w:t>dotčené</w:t>
      </w:r>
      <w:r>
        <w:rPr>
          <w:spacing w:val="-13"/>
        </w:rPr>
        <w:t xml:space="preserve"> </w:t>
      </w:r>
      <w:r>
        <w:t>osobě</w:t>
      </w:r>
      <w:r>
        <w:rPr>
          <w:spacing w:val="-13"/>
        </w:rPr>
        <w:t xml:space="preserve"> </w:t>
      </w:r>
      <w:r>
        <w:t>nebo</w:t>
      </w:r>
      <w:r>
        <w:rPr>
          <w:spacing w:val="-12"/>
        </w:rPr>
        <w:t xml:space="preserve"> </w:t>
      </w:r>
      <w:r>
        <w:t>jiné</w:t>
      </w:r>
      <w:r>
        <w:rPr>
          <w:spacing w:val="-14"/>
        </w:rPr>
        <w:t xml:space="preserve"> </w:t>
      </w:r>
      <w:r>
        <w:t>osobě</w:t>
      </w:r>
      <w:r>
        <w:rPr>
          <w:spacing w:val="-12"/>
        </w:rPr>
        <w:t xml:space="preserve"> </w:t>
      </w:r>
      <w:r>
        <w:t>jí</w:t>
      </w:r>
      <w:r>
        <w:rPr>
          <w:spacing w:val="-14"/>
        </w:rPr>
        <w:t xml:space="preserve"> </w:t>
      </w:r>
      <w:r>
        <w:t xml:space="preserve">blízké, </w:t>
      </w:r>
      <w:r>
        <w:rPr>
          <w:w w:val="95"/>
        </w:rPr>
        <w:t>případně</w:t>
      </w:r>
      <w:r>
        <w:rPr>
          <w:spacing w:val="-30"/>
          <w:w w:val="95"/>
        </w:rPr>
        <w:t xml:space="preserve"> </w:t>
      </w:r>
      <w:r>
        <w:rPr>
          <w:w w:val="95"/>
        </w:rPr>
        <w:t>fyzické</w:t>
      </w:r>
      <w:r>
        <w:rPr>
          <w:spacing w:val="-30"/>
          <w:w w:val="95"/>
        </w:rPr>
        <w:t xml:space="preserve"> </w:t>
      </w:r>
      <w:r>
        <w:rPr>
          <w:w w:val="95"/>
        </w:rPr>
        <w:t>nebo</w:t>
      </w:r>
      <w:r>
        <w:rPr>
          <w:spacing w:val="-30"/>
          <w:w w:val="95"/>
        </w:rPr>
        <w:t xml:space="preserve"> </w:t>
      </w:r>
      <w:r>
        <w:rPr>
          <w:w w:val="95"/>
        </w:rPr>
        <w:t>právnické</w:t>
      </w:r>
      <w:r>
        <w:rPr>
          <w:spacing w:val="-30"/>
          <w:w w:val="95"/>
        </w:rPr>
        <w:t xml:space="preserve"> </w:t>
      </w:r>
      <w:r>
        <w:rPr>
          <w:w w:val="95"/>
        </w:rPr>
        <w:t>osobě,</w:t>
      </w:r>
      <w:r>
        <w:rPr>
          <w:spacing w:val="-30"/>
          <w:w w:val="95"/>
        </w:rPr>
        <w:t xml:space="preserve"> </w:t>
      </w:r>
      <w:r>
        <w:rPr>
          <w:w w:val="95"/>
        </w:rPr>
        <w:t>kterou</w:t>
      </w:r>
      <w:r>
        <w:rPr>
          <w:spacing w:val="-30"/>
          <w:w w:val="95"/>
        </w:rPr>
        <w:t xml:space="preserve"> </w:t>
      </w:r>
      <w:r>
        <w:rPr>
          <w:w w:val="95"/>
        </w:rPr>
        <w:t>tato</w:t>
      </w:r>
      <w:r>
        <w:rPr>
          <w:spacing w:val="-31"/>
          <w:w w:val="95"/>
        </w:rPr>
        <w:t xml:space="preserve"> </w:t>
      </w:r>
      <w:r>
        <w:rPr>
          <w:w w:val="95"/>
        </w:rPr>
        <w:t>osoba</w:t>
      </w:r>
      <w:r>
        <w:rPr>
          <w:spacing w:val="-31"/>
          <w:w w:val="95"/>
        </w:rPr>
        <w:t xml:space="preserve"> </w:t>
      </w:r>
      <w:r>
        <w:rPr>
          <w:w w:val="95"/>
        </w:rPr>
        <w:t>zastupuje</w:t>
      </w:r>
      <w:r>
        <w:rPr>
          <w:spacing w:val="-29"/>
          <w:w w:val="95"/>
        </w:rPr>
        <w:t xml:space="preserve"> </w:t>
      </w:r>
      <w:r>
        <w:rPr>
          <w:w w:val="95"/>
        </w:rPr>
        <w:t>na</w:t>
      </w:r>
      <w:r>
        <w:rPr>
          <w:spacing w:val="-31"/>
          <w:w w:val="95"/>
        </w:rPr>
        <w:t xml:space="preserve"> </w:t>
      </w:r>
      <w:r>
        <w:rPr>
          <w:w w:val="95"/>
        </w:rPr>
        <w:t>základě</w:t>
      </w:r>
      <w:r>
        <w:rPr>
          <w:spacing w:val="-29"/>
          <w:w w:val="95"/>
        </w:rPr>
        <w:t xml:space="preserve"> </w:t>
      </w:r>
      <w:r>
        <w:rPr>
          <w:w w:val="95"/>
        </w:rPr>
        <w:t>zákona</w:t>
      </w:r>
      <w:r>
        <w:rPr>
          <w:spacing w:val="-31"/>
          <w:w w:val="95"/>
        </w:rPr>
        <w:t xml:space="preserve"> </w:t>
      </w:r>
      <w:r>
        <w:rPr>
          <w:w w:val="95"/>
        </w:rPr>
        <w:t>nebo</w:t>
      </w:r>
      <w:r>
        <w:rPr>
          <w:spacing w:val="-29"/>
          <w:w w:val="95"/>
        </w:rPr>
        <w:t xml:space="preserve"> </w:t>
      </w:r>
      <w:r>
        <w:rPr>
          <w:w w:val="95"/>
        </w:rPr>
        <w:t xml:space="preserve">plné moci, výhodu spočívající v získání majetkového nebo jiného prospěchu, či poškozování třetích </w:t>
      </w:r>
      <w:r>
        <w:t>osob v její</w:t>
      </w:r>
      <w:r>
        <w:rPr>
          <w:spacing w:val="-43"/>
        </w:rPr>
        <w:t xml:space="preserve"> </w:t>
      </w:r>
      <w:r>
        <w:t>prospěch.</w:t>
      </w:r>
    </w:p>
    <w:p w:rsidR="00D90046" w:rsidRDefault="00FA6F21">
      <w:pPr>
        <w:pStyle w:val="Odstavecseseznamem"/>
        <w:numPr>
          <w:ilvl w:val="0"/>
          <w:numId w:val="4"/>
        </w:numPr>
        <w:tabs>
          <w:tab w:val="left" w:pos="477"/>
        </w:tabs>
        <w:spacing w:before="2" w:line="254" w:lineRule="auto"/>
        <w:ind w:right="114"/>
        <w:jc w:val="both"/>
      </w:pPr>
      <w:r>
        <w:t>Hodnotitel/hodnotitelka nevyužívá informace související s jeho/její činností v rámci implementace</w:t>
      </w:r>
      <w:r>
        <w:rPr>
          <w:spacing w:val="-15"/>
        </w:rPr>
        <w:t xml:space="preserve"> </w:t>
      </w:r>
      <w:r>
        <w:t>PRV</w:t>
      </w:r>
      <w:r>
        <w:rPr>
          <w:spacing w:val="-15"/>
        </w:rPr>
        <w:t xml:space="preserve"> </w:t>
      </w:r>
      <w:r>
        <w:t>pro</w:t>
      </w:r>
      <w:r>
        <w:rPr>
          <w:spacing w:val="-13"/>
        </w:rPr>
        <w:t xml:space="preserve"> </w:t>
      </w:r>
      <w:r>
        <w:t>svůj</w:t>
      </w:r>
      <w:r>
        <w:rPr>
          <w:spacing w:val="-14"/>
        </w:rPr>
        <w:t xml:space="preserve"> </w:t>
      </w:r>
      <w:r>
        <w:t>osobní</w:t>
      </w:r>
      <w:r>
        <w:rPr>
          <w:spacing w:val="-14"/>
        </w:rPr>
        <w:t xml:space="preserve"> </w:t>
      </w:r>
      <w:r>
        <w:t>zájem</w:t>
      </w:r>
      <w:r>
        <w:rPr>
          <w:spacing w:val="-15"/>
        </w:rPr>
        <w:t xml:space="preserve"> </w:t>
      </w:r>
      <w:r>
        <w:t>či</w:t>
      </w:r>
      <w:r>
        <w:rPr>
          <w:spacing w:val="-14"/>
        </w:rPr>
        <w:t xml:space="preserve"> </w:t>
      </w:r>
      <w:r>
        <w:t>v</w:t>
      </w:r>
      <w:r>
        <w:rPr>
          <w:spacing w:val="-15"/>
        </w:rPr>
        <w:t xml:space="preserve"> </w:t>
      </w:r>
      <w:r>
        <w:t>zájmu</w:t>
      </w:r>
      <w:r>
        <w:rPr>
          <w:spacing w:val="-14"/>
        </w:rPr>
        <w:t xml:space="preserve"> </w:t>
      </w:r>
      <w:r>
        <w:t>třetí</w:t>
      </w:r>
      <w:r>
        <w:rPr>
          <w:spacing w:val="-15"/>
        </w:rPr>
        <w:t xml:space="preserve"> </w:t>
      </w:r>
      <w:r>
        <w:t>osoby.</w:t>
      </w:r>
      <w:r>
        <w:rPr>
          <w:spacing w:val="-15"/>
        </w:rPr>
        <w:t xml:space="preserve"> </w:t>
      </w:r>
      <w:r>
        <w:t>Hodnotitel/hodnotitel</w:t>
      </w:r>
      <w:r>
        <w:rPr>
          <w:spacing w:val="-15"/>
        </w:rPr>
        <w:t xml:space="preserve"> </w:t>
      </w:r>
      <w:r>
        <w:t xml:space="preserve">musí </w:t>
      </w:r>
      <w:r>
        <w:rPr>
          <w:w w:val="95"/>
        </w:rPr>
        <w:t>zachovat</w:t>
      </w:r>
      <w:r>
        <w:rPr>
          <w:spacing w:val="-28"/>
          <w:w w:val="95"/>
        </w:rPr>
        <w:t xml:space="preserve"> </w:t>
      </w:r>
      <w:r>
        <w:rPr>
          <w:w w:val="95"/>
        </w:rPr>
        <w:t>mlčenlivost</w:t>
      </w:r>
      <w:r>
        <w:rPr>
          <w:spacing w:val="-27"/>
          <w:w w:val="95"/>
        </w:rPr>
        <w:t xml:space="preserve"> </w:t>
      </w:r>
      <w:r>
        <w:rPr>
          <w:w w:val="95"/>
        </w:rPr>
        <w:t>o</w:t>
      </w:r>
      <w:r>
        <w:rPr>
          <w:spacing w:val="-26"/>
          <w:w w:val="95"/>
        </w:rPr>
        <w:t xml:space="preserve"> </w:t>
      </w:r>
      <w:r>
        <w:rPr>
          <w:w w:val="95"/>
        </w:rPr>
        <w:t>všech</w:t>
      </w:r>
      <w:r>
        <w:rPr>
          <w:spacing w:val="-27"/>
          <w:w w:val="95"/>
        </w:rPr>
        <w:t xml:space="preserve"> </w:t>
      </w:r>
      <w:r>
        <w:rPr>
          <w:w w:val="95"/>
        </w:rPr>
        <w:t>okolnostech,</w:t>
      </w:r>
      <w:r>
        <w:rPr>
          <w:spacing w:val="-28"/>
          <w:w w:val="95"/>
        </w:rPr>
        <w:t xml:space="preserve"> </w:t>
      </w:r>
      <w:r>
        <w:rPr>
          <w:w w:val="95"/>
        </w:rPr>
        <w:t>o</w:t>
      </w:r>
      <w:r>
        <w:rPr>
          <w:spacing w:val="-27"/>
          <w:w w:val="95"/>
        </w:rPr>
        <w:t xml:space="preserve"> </w:t>
      </w:r>
      <w:r>
        <w:rPr>
          <w:w w:val="95"/>
        </w:rPr>
        <w:t>kterých</w:t>
      </w:r>
      <w:r>
        <w:rPr>
          <w:spacing w:val="-29"/>
          <w:w w:val="95"/>
        </w:rPr>
        <w:t xml:space="preserve"> </w:t>
      </w:r>
      <w:r>
        <w:rPr>
          <w:w w:val="95"/>
        </w:rPr>
        <w:t>se</w:t>
      </w:r>
      <w:r>
        <w:rPr>
          <w:spacing w:val="-26"/>
          <w:w w:val="95"/>
        </w:rPr>
        <w:t xml:space="preserve"> </w:t>
      </w:r>
      <w:r>
        <w:rPr>
          <w:w w:val="95"/>
        </w:rPr>
        <w:t>v</w:t>
      </w:r>
      <w:r>
        <w:rPr>
          <w:spacing w:val="-25"/>
          <w:w w:val="95"/>
        </w:rPr>
        <w:t xml:space="preserve"> </w:t>
      </w:r>
      <w:r>
        <w:rPr>
          <w:w w:val="95"/>
        </w:rPr>
        <w:t>průběhu</w:t>
      </w:r>
      <w:r>
        <w:rPr>
          <w:spacing w:val="-27"/>
          <w:w w:val="95"/>
        </w:rPr>
        <w:t xml:space="preserve"> </w:t>
      </w:r>
      <w:r>
        <w:rPr>
          <w:w w:val="95"/>
        </w:rPr>
        <w:t>výkonu</w:t>
      </w:r>
      <w:r>
        <w:rPr>
          <w:spacing w:val="-27"/>
          <w:w w:val="95"/>
        </w:rPr>
        <w:t xml:space="preserve"> </w:t>
      </w:r>
      <w:r>
        <w:rPr>
          <w:w w:val="95"/>
        </w:rPr>
        <w:t>hodnocení</w:t>
      </w:r>
      <w:r>
        <w:rPr>
          <w:spacing w:val="-27"/>
          <w:w w:val="95"/>
        </w:rPr>
        <w:t xml:space="preserve"> </w:t>
      </w:r>
      <w:r>
        <w:rPr>
          <w:w w:val="95"/>
        </w:rPr>
        <w:t>dozvěděl/a.</w:t>
      </w:r>
    </w:p>
    <w:p w:rsidR="00D90046" w:rsidRDefault="00FA6F21">
      <w:pPr>
        <w:pStyle w:val="Odstavecseseznamem"/>
        <w:numPr>
          <w:ilvl w:val="0"/>
          <w:numId w:val="4"/>
        </w:numPr>
        <w:tabs>
          <w:tab w:val="left" w:pos="477"/>
        </w:tabs>
        <w:spacing w:before="2" w:line="254" w:lineRule="auto"/>
        <w:ind w:right="118"/>
        <w:jc w:val="both"/>
      </w:pPr>
      <w:r>
        <w:t>V</w:t>
      </w:r>
      <w:r>
        <w:rPr>
          <w:spacing w:val="-7"/>
        </w:rPr>
        <w:t xml:space="preserve"> </w:t>
      </w:r>
      <w:r>
        <w:t>případě,</w:t>
      </w:r>
      <w:r>
        <w:rPr>
          <w:spacing w:val="-7"/>
        </w:rPr>
        <w:t xml:space="preserve"> </w:t>
      </w:r>
      <w:r>
        <w:t>že</w:t>
      </w:r>
      <w:r>
        <w:rPr>
          <w:spacing w:val="-6"/>
        </w:rPr>
        <w:t xml:space="preserve"> </w:t>
      </w:r>
      <w:r>
        <w:t>má</w:t>
      </w:r>
      <w:r>
        <w:rPr>
          <w:spacing w:val="-7"/>
        </w:rPr>
        <w:t xml:space="preserve"> </w:t>
      </w:r>
      <w:r>
        <w:t>hodnotitel/hodnotitelka</w:t>
      </w:r>
      <w:r>
        <w:rPr>
          <w:spacing w:val="-8"/>
        </w:rPr>
        <w:t xml:space="preserve"> </w:t>
      </w:r>
      <w:r>
        <w:t>osobní</w:t>
      </w:r>
      <w:r>
        <w:rPr>
          <w:spacing w:val="-7"/>
        </w:rPr>
        <w:t xml:space="preserve"> </w:t>
      </w:r>
      <w:r>
        <w:t>zájem</w:t>
      </w:r>
      <w:r>
        <w:rPr>
          <w:spacing w:val="-5"/>
        </w:rPr>
        <w:t xml:space="preserve"> </w:t>
      </w:r>
      <w:r>
        <w:t>na</w:t>
      </w:r>
      <w:r>
        <w:rPr>
          <w:spacing w:val="-7"/>
        </w:rPr>
        <w:t xml:space="preserve"> </w:t>
      </w:r>
      <w:r>
        <w:t>projektu,</w:t>
      </w:r>
      <w:r>
        <w:rPr>
          <w:spacing w:val="-8"/>
        </w:rPr>
        <w:t xml:space="preserve"> </w:t>
      </w:r>
      <w:r>
        <w:t>kterým</w:t>
      </w:r>
      <w:r>
        <w:rPr>
          <w:spacing w:val="-8"/>
        </w:rPr>
        <w:t xml:space="preserve"> </w:t>
      </w:r>
      <w:r>
        <w:t>se</w:t>
      </w:r>
      <w:r>
        <w:rPr>
          <w:spacing w:val="-6"/>
        </w:rPr>
        <w:t xml:space="preserve"> </w:t>
      </w:r>
      <w:r>
        <w:t>má</w:t>
      </w:r>
      <w:r>
        <w:rPr>
          <w:spacing w:val="-7"/>
        </w:rPr>
        <w:t xml:space="preserve"> </w:t>
      </w:r>
      <w:r>
        <w:t>zabývat, oznámí</w:t>
      </w:r>
      <w:r>
        <w:rPr>
          <w:spacing w:val="-24"/>
        </w:rPr>
        <w:t xml:space="preserve"> </w:t>
      </w:r>
      <w:r>
        <w:t>tuto</w:t>
      </w:r>
      <w:r>
        <w:rPr>
          <w:spacing w:val="-22"/>
        </w:rPr>
        <w:t xml:space="preserve"> </w:t>
      </w:r>
      <w:r>
        <w:t>skutečnost</w:t>
      </w:r>
      <w:r>
        <w:rPr>
          <w:spacing w:val="-23"/>
        </w:rPr>
        <w:t xml:space="preserve"> </w:t>
      </w:r>
      <w:r>
        <w:t>místní</w:t>
      </w:r>
      <w:r>
        <w:rPr>
          <w:spacing w:val="-22"/>
        </w:rPr>
        <w:t xml:space="preserve"> </w:t>
      </w:r>
      <w:r>
        <w:t>akční</w:t>
      </w:r>
      <w:r>
        <w:rPr>
          <w:spacing w:val="-22"/>
        </w:rPr>
        <w:t xml:space="preserve"> </w:t>
      </w:r>
      <w:r>
        <w:t>skupině</w:t>
      </w:r>
      <w:r>
        <w:rPr>
          <w:spacing w:val="-21"/>
        </w:rPr>
        <w:t xml:space="preserve"> </w:t>
      </w:r>
      <w:r>
        <w:t>a</w:t>
      </w:r>
      <w:r>
        <w:rPr>
          <w:spacing w:val="-22"/>
        </w:rPr>
        <w:t xml:space="preserve"> </w:t>
      </w:r>
      <w:r>
        <w:t>na</w:t>
      </w:r>
      <w:r>
        <w:rPr>
          <w:spacing w:val="-22"/>
        </w:rPr>
        <w:t xml:space="preserve"> </w:t>
      </w:r>
      <w:r>
        <w:t>hodnocení</w:t>
      </w:r>
      <w:r>
        <w:rPr>
          <w:spacing w:val="-22"/>
        </w:rPr>
        <w:t xml:space="preserve"> </w:t>
      </w:r>
      <w:r>
        <w:t>se</w:t>
      </w:r>
      <w:r>
        <w:rPr>
          <w:spacing w:val="-21"/>
        </w:rPr>
        <w:t xml:space="preserve"> </w:t>
      </w:r>
      <w:r>
        <w:t>nepodílí.</w:t>
      </w:r>
    </w:p>
    <w:p w:rsidR="00D90046" w:rsidRDefault="00FA6F21">
      <w:pPr>
        <w:pStyle w:val="Odstavecseseznamem"/>
        <w:numPr>
          <w:ilvl w:val="0"/>
          <w:numId w:val="4"/>
        </w:numPr>
        <w:tabs>
          <w:tab w:val="left" w:pos="475"/>
        </w:tabs>
        <w:spacing w:line="254" w:lineRule="auto"/>
        <w:ind w:left="474" w:right="110" w:hanging="358"/>
        <w:jc w:val="both"/>
      </w:pPr>
      <w:r>
        <w:rPr>
          <w:w w:val="95"/>
        </w:rPr>
        <w:t>V</w:t>
      </w:r>
      <w:r>
        <w:rPr>
          <w:spacing w:val="-13"/>
          <w:w w:val="95"/>
        </w:rPr>
        <w:t xml:space="preserve"> </w:t>
      </w:r>
      <w:r>
        <w:rPr>
          <w:w w:val="95"/>
        </w:rPr>
        <w:t>případech,</w:t>
      </w:r>
      <w:r>
        <w:rPr>
          <w:spacing w:val="-11"/>
          <w:w w:val="95"/>
        </w:rPr>
        <w:t xml:space="preserve"> </w:t>
      </w:r>
      <w:r>
        <w:rPr>
          <w:w w:val="95"/>
        </w:rPr>
        <w:t>kdy</w:t>
      </w:r>
      <w:r>
        <w:rPr>
          <w:spacing w:val="-11"/>
          <w:w w:val="95"/>
        </w:rPr>
        <w:t xml:space="preserve"> </w:t>
      </w:r>
      <w:r>
        <w:rPr>
          <w:w w:val="95"/>
        </w:rPr>
        <w:t>je</w:t>
      </w:r>
      <w:r>
        <w:rPr>
          <w:spacing w:val="-12"/>
          <w:w w:val="95"/>
        </w:rPr>
        <w:t xml:space="preserve"> </w:t>
      </w:r>
      <w:r>
        <w:rPr>
          <w:w w:val="95"/>
        </w:rPr>
        <w:t>hodnotitel/hodnotitelka</w:t>
      </w:r>
      <w:r>
        <w:rPr>
          <w:spacing w:val="35"/>
          <w:w w:val="95"/>
        </w:rPr>
        <w:t xml:space="preserve"> </w:t>
      </w:r>
      <w:r>
        <w:rPr>
          <w:w w:val="95"/>
        </w:rPr>
        <w:t>předkladatelem</w:t>
      </w:r>
      <w:r>
        <w:rPr>
          <w:spacing w:val="-12"/>
          <w:w w:val="95"/>
        </w:rPr>
        <w:t xml:space="preserve"> </w:t>
      </w:r>
      <w:r>
        <w:rPr>
          <w:w w:val="95"/>
        </w:rPr>
        <w:t>či</w:t>
      </w:r>
      <w:r>
        <w:rPr>
          <w:spacing w:val="-12"/>
          <w:w w:val="95"/>
        </w:rPr>
        <w:t xml:space="preserve"> </w:t>
      </w:r>
      <w:r>
        <w:rPr>
          <w:w w:val="95"/>
        </w:rPr>
        <w:t>zpracovatelem</w:t>
      </w:r>
      <w:r>
        <w:rPr>
          <w:spacing w:val="-11"/>
          <w:w w:val="95"/>
        </w:rPr>
        <w:t xml:space="preserve"> </w:t>
      </w:r>
      <w:r>
        <w:rPr>
          <w:w w:val="95"/>
        </w:rPr>
        <w:t>žádosti</w:t>
      </w:r>
      <w:r>
        <w:rPr>
          <w:spacing w:val="-14"/>
          <w:w w:val="95"/>
        </w:rPr>
        <w:t xml:space="preserve"> </w:t>
      </w:r>
      <w:r>
        <w:rPr>
          <w:w w:val="95"/>
        </w:rPr>
        <w:t>o</w:t>
      </w:r>
      <w:r>
        <w:rPr>
          <w:spacing w:val="-12"/>
          <w:w w:val="95"/>
        </w:rPr>
        <w:t xml:space="preserve"> </w:t>
      </w:r>
      <w:r>
        <w:rPr>
          <w:w w:val="95"/>
        </w:rPr>
        <w:t>podporu nebo</w:t>
      </w:r>
      <w:r>
        <w:rPr>
          <w:spacing w:val="-13"/>
          <w:w w:val="95"/>
        </w:rPr>
        <w:t xml:space="preserve"> </w:t>
      </w:r>
      <w:r>
        <w:rPr>
          <w:w w:val="95"/>
        </w:rPr>
        <w:t>se</w:t>
      </w:r>
      <w:r>
        <w:rPr>
          <w:spacing w:val="-13"/>
          <w:w w:val="95"/>
        </w:rPr>
        <w:t xml:space="preserve"> </w:t>
      </w:r>
      <w:r>
        <w:rPr>
          <w:w w:val="95"/>
        </w:rPr>
        <w:t>na</w:t>
      </w:r>
      <w:r>
        <w:rPr>
          <w:spacing w:val="-14"/>
          <w:w w:val="95"/>
        </w:rPr>
        <w:t xml:space="preserve"> </w:t>
      </w:r>
      <w:r>
        <w:rPr>
          <w:w w:val="95"/>
        </w:rPr>
        <w:t>zpracování</w:t>
      </w:r>
      <w:r>
        <w:rPr>
          <w:spacing w:val="-13"/>
          <w:w w:val="95"/>
        </w:rPr>
        <w:t xml:space="preserve"> </w:t>
      </w:r>
      <w:r>
        <w:rPr>
          <w:w w:val="95"/>
        </w:rPr>
        <w:t>podílel/podílela,</w:t>
      </w:r>
      <w:r>
        <w:rPr>
          <w:spacing w:val="-13"/>
          <w:w w:val="95"/>
        </w:rPr>
        <w:t xml:space="preserve"> </w:t>
      </w:r>
      <w:r>
        <w:rPr>
          <w:w w:val="95"/>
        </w:rPr>
        <w:t>nebo</w:t>
      </w:r>
      <w:r>
        <w:rPr>
          <w:spacing w:val="-13"/>
          <w:w w:val="95"/>
        </w:rPr>
        <w:t xml:space="preserve"> </w:t>
      </w:r>
      <w:r>
        <w:rPr>
          <w:w w:val="95"/>
        </w:rPr>
        <w:t>ho/ji</w:t>
      </w:r>
      <w:r>
        <w:rPr>
          <w:spacing w:val="-14"/>
          <w:w w:val="95"/>
        </w:rPr>
        <w:t xml:space="preserve"> </w:t>
      </w:r>
      <w:r>
        <w:rPr>
          <w:w w:val="95"/>
        </w:rPr>
        <w:t>s</w:t>
      </w:r>
      <w:r>
        <w:rPr>
          <w:spacing w:val="-13"/>
          <w:w w:val="95"/>
        </w:rPr>
        <w:t xml:space="preserve"> </w:t>
      </w:r>
      <w:r>
        <w:rPr>
          <w:w w:val="95"/>
        </w:rPr>
        <w:t>předkladatelem</w:t>
      </w:r>
      <w:r>
        <w:rPr>
          <w:spacing w:val="-12"/>
          <w:w w:val="95"/>
        </w:rPr>
        <w:t xml:space="preserve"> </w:t>
      </w:r>
      <w:r>
        <w:rPr>
          <w:w w:val="95"/>
        </w:rPr>
        <w:t>či</w:t>
      </w:r>
      <w:r>
        <w:rPr>
          <w:spacing w:val="-22"/>
          <w:w w:val="95"/>
        </w:rPr>
        <w:t xml:space="preserve"> </w:t>
      </w:r>
      <w:r>
        <w:rPr>
          <w:w w:val="95"/>
        </w:rPr>
        <w:t>zpracovatelem</w:t>
      </w:r>
      <w:r>
        <w:rPr>
          <w:spacing w:val="-12"/>
          <w:w w:val="95"/>
        </w:rPr>
        <w:t xml:space="preserve"> </w:t>
      </w:r>
      <w:r>
        <w:rPr>
          <w:w w:val="95"/>
        </w:rPr>
        <w:t>pojí</w:t>
      </w:r>
      <w:r>
        <w:rPr>
          <w:spacing w:val="-14"/>
          <w:w w:val="95"/>
        </w:rPr>
        <w:t xml:space="preserve"> </w:t>
      </w:r>
      <w:r>
        <w:rPr>
          <w:w w:val="95"/>
        </w:rPr>
        <w:t>blízký vztah</w:t>
      </w:r>
      <w:r>
        <w:rPr>
          <w:spacing w:val="-7"/>
          <w:w w:val="95"/>
        </w:rPr>
        <w:t xml:space="preserve"> </w:t>
      </w:r>
      <w:r>
        <w:rPr>
          <w:w w:val="95"/>
        </w:rPr>
        <w:t>rodinný,</w:t>
      </w:r>
      <w:r>
        <w:rPr>
          <w:spacing w:val="-7"/>
          <w:w w:val="95"/>
        </w:rPr>
        <w:t xml:space="preserve"> </w:t>
      </w:r>
      <w:r>
        <w:rPr>
          <w:w w:val="95"/>
        </w:rPr>
        <w:t>citový</w:t>
      </w:r>
      <w:r>
        <w:rPr>
          <w:spacing w:val="-6"/>
          <w:w w:val="95"/>
        </w:rPr>
        <w:t xml:space="preserve"> </w:t>
      </w:r>
      <w:r>
        <w:rPr>
          <w:w w:val="95"/>
        </w:rPr>
        <w:t>či</w:t>
      </w:r>
      <w:r>
        <w:rPr>
          <w:spacing w:val="-6"/>
          <w:w w:val="95"/>
        </w:rPr>
        <w:t xml:space="preserve"> </w:t>
      </w:r>
      <w:r>
        <w:rPr>
          <w:w w:val="95"/>
        </w:rPr>
        <w:t>ekonomický,</w:t>
      </w:r>
      <w:r>
        <w:rPr>
          <w:spacing w:val="-7"/>
          <w:w w:val="95"/>
        </w:rPr>
        <w:t xml:space="preserve"> </w:t>
      </w:r>
      <w:r>
        <w:rPr>
          <w:w w:val="95"/>
        </w:rPr>
        <w:t>oznámí</w:t>
      </w:r>
      <w:r>
        <w:rPr>
          <w:spacing w:val="-5"/>
          <w:w w:val="95"/>
        </w:rPr>
        <w:t xml:space="preserve"> </w:t>
      </w:r>
      <w:r>
        <w:rPr>
          <w:w w:val="95"/>
        </w:rPr>
        <w:t>tuto</w:t>
      </w:r>
      <w:r>
        <w:rPr>
          <w:spacing w:val="-5"/>
          <w:w w:val="95"/>
        </w:rPr>
        <w:t xml:space="preserve"> </w:t>
      </w:r>
      <w:r>
        <w:rPr>
          <w:w w:val="95"/>
        </w:rPr>
        <w:t>skutečnost</w:t>
      </w:r>
      <w:r>
        <w:rPr>
          <w:spacing w:val="-6"/>
          <w:w w:val="95"/>
        </w:rPr>
        <w:t xml:space="preserve"> </w:t>
      </w:r>
      <w:r>
        <w:rPr>
          <w:w w:val="95"/>
        </w:rPr>
        <w:t>neprodleně</w:t>
      </w:r>
      <w:r>
        <w:rPr>
          <w:spacing w:val="-7"/>
          <w:w w:val="95"/>
        </w:rPr>
        <w:t xml:space="preserve"> </w:t>
      </w:r>
      <w:r>
        <w:rPr>
          <w:w w:val="95"/>
        </w:rPr>
        <w:t>místní</w:t>
      </w:r>
      <w:r>
        <w:rPr>
          <w:spacing w:val="-6"/>
          <w:w w:val="95"/>
        </w:rPr>
        <w:t xml:space="preserve"> </w:t>
      </w:r>
      <w:r>
        <w:rPr>
          <w:w w:val="95"/>
        </w:rPr>
        <w:t>akční</w:t>
      </w:r>
      <w:r>
        <w:rPr>
          <w:spacing w:val="-6"/>
          <w:w w:val="95"/>
        </w:rPr>
        <w:t xml:space="preserve"> </w:t>
      </w:r>
      <w:r>
        <w:rPr>
          <w:w w:val="95"/>
        </w:rPr>
        <w:t>skupině</w:t>
      </w:r>
      <w:r>
        <w:rPr>
          <w:spacing w:val="-6"/>
          <w:w w:val="95"/>
        </w:rPr>
        <w:t xml:space="preserve"> </w:t>
      </w:r>
      <w:r>
        <w:rPr>
          <w:w w:val="95"/>
        </w:rPr>
        <w:t>a nebude se žádným způsobem podílet na hodnocení projektu ani nebude zasahovat do</w:t>
      </w:r>
      <w:r>
        <w:rPr>
          <w:spacing w:val="-35"/>
          <w:w w:val="95"/>
        </w:rPr>
        <w:t xml:space="preserve"> </w:t>
      </w:r>
      <w:r>
        <w:rPr>
          <w:w w:val="95"/>
        </w:rPr>
        <w:t xml:space="preserve">jednání </w:t>
      </w:r>
      <w:r>
        <w:t>týkající</w:t>
      </w:r>
      <w:r>
        <w:rPr>
          <w:spacing w:val="-20"/>
        </w:rPr>
        <w:t xml:space="preserve"> </w:t>
      </w:r>
      <w:r>
        <w:t>se</w:t>
      </w:r>
      <w:r>
        <w:rPr>
          <w:spacing w:val="-18"/>
        </w:rPr>
        <w:t xml:space="preserve"> </w:t>
      </w:r>
      <w:r>
        <w:t>tohoto</w:t>
      </w:r>
      <w:r>
        <w:rPr>
          <w:spacing w:val="-17"/>
        </w:rPr>
        <w:t xml:space="preserve"> </w:t>
      </w:r>
      <w:r>
        <w:t>projektu</w:t>
      </w:r>
      <w:r>
        <w:rPr>
          <w:spacing w:val="-19"/>
        </w:rPr>
        <w:t xml:space="preserve"> </w:t>
      </w:r>
      <w:r>
        <w:t>či</w:t>
      </w:r>
      <w:r>
        <w:rPr>
          <w:spacing w:val="-17"/>
        </w:rPr>
        <w:t xml:space="preserve"> </w:t>
      </w:r>
      <w:r>
        <w:t>jej</w:t>
      </w:r>
      <w:r>
        <w:rPr>
          <w:spacing w:val="-18"/>
        </w:rPr>
        <w:t xml:space="preserve"> </w:t>
      </w:r>
      <w:r>
        <w:t>jakýmkoliv</w:t>
      </w:r>
      <w:r>
        <w:rPr>
          <w:spacing w:val="-16"/>
        </w:rPr>
        <w:t xml:space="preserve"> </w:t>
      </w:r>
      <w:r>
        <w:t>způsobem</w:t>
      </w:r>
      <w:r>
        <w:rPr>
          <w:spacing w:val="-19"/>
        </w:rPr>
        <w:t xml:space="preserve"> </w:t>
      </w:r>
      <w:r>
        <w:t>ovlivňovat.</w:t>
      </w:r>
    </w:p>
    <w:p w:rsidR="00D90046" w:rsidRDefault="00FA6F21">
      <w:pPr>
        <w:ind w:left="116"/>
        <w:jc w:val="both"/>
        <w:rPr>
          <w:rFonts w:ascii="Carlito" w:hAnsi="Carlito"/>
          <w:b/>
        </w:rPr>
      </w:pPr>
      <w:r>
        <w:rPr>
          <w:rFonts w:ascii="Carlito" w:hAnsi="Carlito"/>
          <w:b/>
        </w:rPr>
        <w:t>Dary a výhody</w:t>
      </w:r>
    </w:p>
    <w:p w:rsidR="00D90046" w:rsidRDefault="00D90046">
      <w:pPr>
        <w:pStyle w:val="Zkladntext"/>
        <w:spacing w:before="3"/>
        <w:rPr>
          <w:rFonts w:ascii="Carlito"/>
          <w:b/>
          <w:sz w:val="18"/>
        </w:rPr>
      </w:pPr>
    </w:p>
    <w:p w:rsidR="00D90046" w:rsidRDefault="00FA6F21">
      <w:pPr>
        <w:pStyle w:val="Odstavecseseznamem"/>
        <w:numPr>
          <w:ilvl w:val="0"/>
          <w:numId w:val="3"/>
        </w:numPr>
        <w:tabs>
          <w:tab w:val="left" w:pos="477"/>
        </w:tabs>
        <w:spacing w:line="252" w:lineRule="auto"/>
        <w:ind w:right="116"/>
        <w:jc w:val="both"/>
      </w:pPr>
      <w:r>
        <w:t>Hodnotitel/hodnotitelka nevyžaduje ani nepřijímá dary, úsluhy, laskavosti, ani žádná jiná zvýhodnění,</w:t>
      </w:r>
      <w:r>
        <w:rPr>
          <w:spacing w:val="-24"/>
        </w:rPr>
        <w:t xml:space="preserve"> </w:t>
      </w:r>
      <w:r>
        <w:t>která</w:t>
      </w:r>
      <w:r>
        <w:rPr>
          <w:spacing w:val="-23"/>
        </w:rPr>
        <w:t xml:space="preserve"> </w:t>
      </w:r>
      <w:r>
        <w:t>by</w:t>
      </w:r>
      <w:r>
        <w:rPr>
          <w:spacing w:val="-24"/>
        </w:rPr>
        <w:t xml:space="preserve"> </w:t>
      </w:r>
      <w:r>
        <w:t>mohla</w:t>
      </w:r>
      <w:r>
        <w:rPr>
          <w:spacing w:val="-22"/>
        </w:rPr>
        <w:t xml:space="preserve"> </w:t>
      </w:r>
      <w:r>
        <w:t>ovlivnit</w:t>
      </w:r>
      <w:r>
        <w:rPr>
          <w:spacing w:val="-23"/>
        </w:rPr>
        <w:t xml:space="preserve"> </w:t>
      </w:r>
      <w:r>
        <w:t>rozhodování</w:t>
      </w:r>
      <w:r>
        <w:rPr>
          <w:spacing w:val="-22"/>
        </w:rPr>
        <w:t xml:space="preserve"> </w:t>
      </w:r>
      <w:r>
        <w:t>či</w:t>
      </w:r>
      <w:r>
        <w:rPr>
          <w:spacing w:val="-22"/>
        </w:rPr>
        <w:t xml:space="preserve"> </w:t>
      </w:r>
      <w:r>
        <w:t>narušit</w:t>
      </w:r>
      <w:r>
        <w:rPr>
          <w:spacing w:val="-23"/>
        </w:rPr>
        <w:t xml:space="preserve"> </w:t>
      </w:r>
      <w:r>
        <w:t>nestranný</w:t>
      </w:r>
      <w:r>
        <w:rPr>
          <w:spacing w:val="-21"/>
        </w:rPr>
        <w:t xml:space="preserve"> </w:t>
      </w:r>
      <w:r>
        <w:t>přístup.</w:t>
      </w:r>
    </w:p>
    <w:p w:rsidR="00D90046" w:rsidRDefault="00FA6F21">
      <w:pPr>
        <w:pStyle w:val="Odstavecseseznamem"/>
        <w:numPr>
          <w:ilvl w:val="0"/>
          <w:numId w:val="3"/>
        </w:numPr>
        <w:tabs>
          <w:tab w:val="left" w:pos="477"/>
        </w:tabs>
        <w:spacing w:before="4" w:line="254" w:lineRule="auto"/>
        <w:ind w:right="116"/>
        <w:jc w:val="both"/>
      </w:pPr>
      <w:r>
        <w:t xml:space="preserve">Hodnotitel/hodnotitelka nedovolí, aby se v  souvislosti se svou činností dostal/dostala    </w:t>
      </w:r>
      <w:r>
        <w:rPr>
          <w:w w:val="95"/>
        </w:rPr>
        <w:t>do</w:t>
      </w:r>
      <w:r>
        <w:rPr>
          <w:spacing w:val="-22"/>
          <w:w w:val="95"/>
        </w:rPr>
        <w:t xml:space="preserve"> </w:t>
      </w:r>
      <w:r>
        <w:rPr>
          <w:w w:val="95"/>
        </w:rPr>
        <w:t>postavení,</w:t>
      </w:r>
      <w:r>
        <w:rPr>
          <w:spacing w:val="-11"/>
          <w:w w:val="95"/>
        </w:rPr>
        <w:t xml:space="preserve"> </w:t>
      </w:r>
      <w:r>
        <w:rPr>
          <w:w w:val="95"/>
        </w:rPr>
        <w:t>ve</w:t>
      </w:r>
      <w:r>
        <w:rPr>
          <w:spacing w:val="-11"/>
          <w:w w:val="95"/>
        </w:rPr>
        <w:t xml:space="preserve"> </w:t>
      </w:r>
      <w:r>
        <w:rPr>
          <w:w w:val="95"/>
        </w:rPr>
        <w:t>kterém</w:t>
      </w:r>
      <w:r>
        <w:rPr>
          <w:spacing w:val="-12"/>
          <w:w w:val="95"/>
        </w:rPr>
        <w:t xml:space="preserve"> </w:t>
      </w:r>
      <w:r>
        <w:rPr>
          <w:w w:val="95"/>
        </w:rPr>
        <w:t>je</w:t>
      </w:r>
      <w:r>
        <w:rPr>
          <w:spacing w:val="-13"/>
          <w:w w:val="95"/>
        </w:rPr>
        <w:t xml:space="preserve"> </w:t>
      </w:r>
      <w:r>
        <w:rPr>
          <w:w w:val="95"/>
        </w:rPr>
        <w:t>zavázán/zavázána</w:t>
      </w:r>
      <w:r>
        <w:rPr>
          <w:spacing w:val="-11"/>
          <w:w w:val="95"/>
        </w:rPr>
        <w:t xml:space="preserve"> </w:t>
      </w:r>
      <w:r>
        <w:rPr>
          <w:w w:val="95"/>
        </w:rPr>
        <w:t>oplatit</w:t>
      </w:r>
      <w:r>
        <w:rPr>
          <w:spacing w:val="-13"/>
          <w:w w:val="95"/>
        </w:rPr>
        <w:t xml:space="preserve"> </w:t>
      </w:r>
      <w:r>
        <w:rPr>
          <w:w w:val="95"/>
        </w:rPr>
        <w:t>prokázanou</w:t>
      </w:r>
      <w:r>
        <w:rPr>
          <w:spacing w:val="-11"/>
          <w:w w:val="95"/>
        </w:rPr>
        <w:t xml:space="preserve"> </w:t>
      </w:r>
      <w:r>
        <w:rPr>
          <w:w w:val="95"/>
        </w:rPr>
        <w:t>laskavost,</w:t>
      </w:r>
      <w:r>
        <w:rPr>
          <w:spacing w:val="-11"/>
          <w:w w:val="95"/>
        </w:rPr>
        <w:t xml:space="preserve"> </w:t>
      </w:r>
      <w:r>
        <w:rPr>
          <w:w w:val="95"/>
        </w:rPr>
        <w:t>nebo</w:t>
      </w:r>
      <w:r>
        <w:rPr>
          <w:spacing w:val="-11"/>
          <w:w w:val="95"/>
        </w:rPr>
        <w:t xml:space="preserve"> </w:t>
      </w:r>
      <w:r>
        <w:rPr>
          <w:w w:val="95"/>
        </w:rPr>
        <w:t>které</w:t>
      </w:r>
      <w:r>
        <w:rPr>
          <w:spacing w:val="-12"/>
          <w:w w:val="95"/>
        </w:rPr>
        <w:t xml:space="preserve"> </w:t>
      </w:r>
      <w:r>
        <w:rPr>
          <w:w w:val="95"/>
        </w:rPr>
        <w:t>jej/ji</w:t>
      </w:r>
      <w:r>
        <w:rPr>
          <w:spacing w:val="-11"/>
          <w:w w:val="95"/>
        </w:rPr>
        <w:t xml:space="preserve"> </w:t>
      </w:r>
      <w:r>
        <w:rPr>
          <w:w w:val="95"/>
        </w:rPr>
        <w:t xml:space="preserve">činí </w:t>
      </w:r>
      <w:r>
        <w:t>přístupným</w:t>
      </w:r>
      <w:r>
        <w:rPr>
          <w:spacing w:val="-14"/>
        </w:rPr>
        <w:t xml:space="preserve"> </w:t>
      </w:r>
      <w:r>
        <w:t>nepatřičnému</w:t>
      </w:r>
      <w:r>
        <w:rPr>
          <w:spacing w:val="-16"/>
        </w:rPr>
        <w:t xml:space="preserve"> </w:t>
      </w:r>
      <w:r>
        <w:t>vlivu</w:t>
      </w:r>
      <w:r>
        <w:rPr>
          <w:spacing w:val="-15"/>
        </w:rPr>
        <w:t xml:space="preserve"> </w:t>
      </w:r>
      <w:r>
        <w:t>jiných</w:t>
      </w:r>
      <w:r>
        <w:rPr>
          <w:spacing w:val="-16"/>
        </w:rPr>
        <w:t xml:space="preserve"> </w:t>
      </w:r>
      <w:r>
        <w:t>osob.</w:t>
      </w:r>
    </w:p>
    <w:p w:rsidR="00D90046" w:rsidRDefault="00FA6F21">
      <w:pPr>
        <w:pStyle w:val="Odstavecseseznamem"/>
        <w:numPr>
          <w:ilvl w:val="0"/>
          <w:numId w:val="3"/>
        </w:numPr>
        <w:tabs>
          <w:tab w:val="left" w:pos="477"/>
        </w:tabs>
        <w:spacing w:before="2" w:line="254" w:lineRule="auto"/>
        <w:ind w:right="113"/>
        <w:jc w:val="both"/>
      </w:pPr>
      <w:r>
        <w:rPr>
          <w:w w:val="95"/>
        </w:rPr>
        <w:t>Hodnotitel/hodnotitelka</w:t>
      </w:r>
      <w:r>
        <w:rPr>
          <w:spacing w:val="-17"/>
          <w:w w:val="95"/>
        </w:rPr>
        <w:t xml:space="preserve"> </w:t>
      </w:r>
      <w:r>
        <w:rPr>
          <w:w w:val="95"/>
        </w:rPr>
        <w:t>nenabízí</w:t>
      </w:r>
      <w:r>
        <w:rPr>
          <w:spacing w:val="-16"/>
          <w:w w:val="95"/>
        </w:rPr>
        <w:t xml:space="preserve"> </w:t>
      </w:r>
      <w:r>
        <w:rPr>
          <w:w w:val="95"/>
        </w:rPr>
        <w:t>ani</w:t>
      </w:r>
      <w:r>
        <w:rPr>
          <w:spacing w:val="-15"/>
          <w:w w:val="95"/>
        </w:rPr>
        <w:t xml:space="preserve"> </w:t>
      </w:r>
      <w:r>
        <w:rPr>
          <w:w w:val="95"/>
        </w:rPr>
        <w:t>neposkytuje</w:t>
      </w:r>
      <w:r>
        <w:rPr>
          <w:spacing w:val="-14"/>
          <w:w w:val="95"/>
        </w:rPr>
        <w:t xml:space="preserve"> </w:t>
      </w:r>
      <w:r>
        <w:rPr>
          <w:w w:val="95"/>
        </w:rPr>
        <w:t>žádnou</w:t>
      </w:r>
      <w:r>
        <w:rPr>
          <w:spacing w:val="-16"/>
          <w:w w:val="95"/>
        </w:rPr>
        <w:t xml:space="preserve"> </w:t>
      </w:r>
      <w:r>
        <w:rPr>
          <w:w w:val="95"/>
        </w:rPr>
        <w:t>výhodu</w:t>
      </w:r>
      <w:r>
        <w:rPr>
          <w:spacing w:val="-15"/>
          <w:w w:val="95"/>
        </w:rPr>
        <w:t xml:space="preserve"> </w:t>
      </w:r>
      <w:r>
        <w:rPr>
          <w:w w:val="95"/>
        </w:rPr>
        <w:t>jakýmkoli</w:t>
      </w:r>
      <w:r>
        <w:rPr>
          <w:spacing w:val="-15"/>
          <w:w w:val="95"/>
        </w:rPr>
        <w:t xml:space="preserve"> </w:t>
      </w:r>
      <w:r>
        <w:rPr>
          <w:w w:val="95"/>
        </w:rPr>
        <w:t>způsobem</w:t>
      </w:r>
      <w:r>
        <w:rPr>
          <w:spacing w:val="-14"/>
          <w:w w:val="95"/>
        </w:rPr>
        <w:t xml:space="preserve"> </w:t>
      </w:r>
      <w:r>
        <w:rPr>
          <w:w w:val="95"/>
        </w:rPr>
        <w:t xml:space="preserve">spojenou </w:t>
      </w:r>
      <w:r>
        <w:t>s jeho/její</w:t>
      </w:r>
      <w:r>
        <w:rPr>
          <w:spacing w:val="-27"/>
        </w:rPr>
        <w:t xml:space="preserve"> </w:t>
      </w:r>
      <w:r>
        <w:t>činností.</w:t>
      </w:r>
    </w:p>
    <w:p w:rsidR="00D90046" w:rsidRDefault="00FA6F21">
      <w:pPr>
        <w:pStyle w:val="Odstavecseseznamem"/>
        <w:numPr>
          <w:ilvl w:val="0"/>
          <w:numId w:val="3"/>
        </w:numPr>
        <w:tabs>
          <w:tab w:val="left" w:pos="477"/>
        </w:tabs>
        <w:spacing w:before="2" w:line="254" w:lineRule="auto"/>
        <w:ind w:right="116"/>
        <w:jc w:val="both"/>
      </w:pPr>
      <w:r>
        <w:rPr>
          <w:w w:val="95"/>
        </w:rPr>
        <w:t xml:space="preserve">Při výkonu své činnosti hodnotitel/hodnotitelka neučiní anebo nenavrhne učinit úkony, které by </w:t>
      </w:r>
      <w:r>
        <w:t>ho</w:t>
      </w:r>
      <w:r>
        <w:rPr>
          <w:spacing w:val="-17"/>
        </w:rPr>
        <w:t xml:space="preserve"> </w:t>
      </w:r>
      <w:r>
        <w:t>/ji</w:t>
      </w:r>
      <w:r>
        <w:rPr>
          <w:spacing w:val="-18"/>
        </w:rPr>
        <w:t xml:space="preserve"> </w:t>
      </w:r>
      <w:r>
        <w:t>zvýhodnily</w:t>
      </w:r>
      <w:r>
        <w:rPr>
          <w:spacing w:val="-18"/>
        </w:rPr>
        <w:t xml:space="preserve"> </w:t>
      </w:r>
      <w:r>
        <w:t>v</w:t>
      </w:r>
      <w:r>
        <w:rPr>
          <w:spacing w:val="-16"/>
        </w:rPr>
        <w:t xml:space="preserve"> </w:t>
      </w:r>
      <w:r>
        <w:t>budoucím</w:t>
      </w:r>
      <w:r>
        <w:rPr>
          <w:spacing w:val="-18"/>
        </w:rPr>
        <w:t xml:space="preserve"> </w:t>
      </w:r>
      <w:r>
        <w:t>osobním</w:t>
      </w:r>
      <w:r>
        <w:rPr>
          <w:spacing w:val="-16"/>
        </w:rPr>
        <w:t xml:space="preserve"> </w:t>
      </w:r>
      <w:r>
        <w:t>nebo</w:t>
      </w:r>
      <w:r>
        <w:rPr>
          <w:spacing w:val="-16"/>
        </w:rPr>
        <w:t xml:space="preserve"> </w:t>
      </w:r>
      <w:r>
        <w:t>profesním</w:t>
      </w:r>
      <w:r>
        <w:rPr>
          <w:spacing w:val="-16"/>
        </w:rPr>
        <w:t xml:space="preserve"> </w:t>
      </w:r>
      <w:r>
        <w:t>životě.</w:t>
      </w:r>
    </w:p>
    <w:p w:rsidR="00D90046" w:rsidRDefault="00FA6F21">
      <w:pPr>
        <w:pStyle w:val="Odstavecseseznamem"/>
        <w:numPr>
          <w:ilvl w:val="0"/>
          <w:numId w:val="3"/>
        </w:numPr>
        <w:tabs>
          <w:tab w:val="left" w:pos="475"/>
        </w:tabs>
        <w:spacing w:before="1" w:line="252" w:lineRule="auto"/>
        <w:ind w:left="474" w:right="117" w:hanging="358"/>
        <w:jc w:val="both"/>
      </w:pPr>
      <w:r>
        <w:t>Pokud je hodnotiteli/hodnotitelce v souvislosti s jeho činností nabídnuta jakákoli výhoda, odmítne</w:t>
      </w:r>
      <w:r>
        <w:rPr>
          <w:spacing w:val="-18"/>
        </w:rPr>
        <w:t xml:space="preserve"> </w:t>
      </w:r>
      <w:r>
        <w:t>ji</w:t>
      </w:r>
      <w:r>
        <w:rPr>
          <w:spacing w:val="-17"/>
        </w:rPr>
        <w:t xml:space="preserve"> </w:t>
      </w:r>
      <w:r>
        <w:t>a</w:t>
      </w:r>
      <w:r>
        <w:rPr>
          <w:spacing w:val="-19"/>
        </w:rPr>
        <w:t xml:space="preserve"> </w:t>
      </w:r>
      <w:r>
        <w:t>o</w:t>
      </w:r>
      <w:r>
        <w:rPr>
          <w:spacing w:val="-17"/>
        </w:rPr>
        <w:t xml:space="preserve"> </w:t>
      </w:r>
      <w:r>
        <w:t>nabídnuté</w:t>
      </w:r>
      <w:r>
        <w:rPr>
          <w:spacing w:val="-17"/>
        </w:rPr>
        <w:t xml:space="preserve"> </w:t>
      </w:r>
      <w:r>
        <w:t>výhodě</w:t>
      </w:r>
      <w:r>
        <w:rPr>
          <w:spacing w:val="-17"/>
        </w:rPr>
        <w:t xml:space="preserve"> </w:t>
      </w:r>
      <w:r>
        <w:t>informuje</w:t>
      </w:r>
      <w:r>
        <w:rPr>
          <w:spacing w:val="-18"/>
        </w:rPr>
        <w:t xml:space="preserve"> </w:t>
      </w:r>
      <w:r>
        <w:t>místní</w:t>
      </w:r>
      <w:r>
        <w:rPr>
          <w:spacing w:val="-18"/>
        </w:rPr>
        <w:t xml:space="preserve"> </w:t>
      </w:r>
      <w:r>
        <w:t>akční</w:t>
      </w:r>
      <w:r>
        <w:rPr>
          <w:spacing w:val="-16"/>
        </w:rPr>
        <w:t xml:space="preserve"> </w:t>
      </w:r>
      <w:r>
        <w:t>skupinu.</w:t>
      </w:r>
    </w:p>
    <w:p w:rsidR="00D90046" w:rsidRDefault="00FA6F21">
      <w:pPr>
        <w:pStyle w:val="Zkladntext"/>
        <w:spacing w:before="4" w:line="254" w:lineRule="auto"/>
        <w:ind w:left="116" w:right="113"/>
        <w:jc w:val="both"/>
      </w:pPr>
      <w:r>
        <w:rPr>
          <w:w w:val="95"/>
        </w:rPr>
        <w:t>Já,</w:t>
      </w:r>
      <w:r>
        <w:rPr>
          <w:spacing w:val="-19"/>
          <w:w w:val="95"/>
        </w:rPr>
        <w:t xml:space="preserve"> </w:t>
      </w:r>
      <w:r>
        <w:rPr>
          <w:w w:val="95"/>
        </w:rPr>
        <w:t>hodnotitel/hodnotitelka,</w:t>
      </w:r>
      <w:r>
        <w:rPr>
          <w:spacing w:val="-18"/>
          <w:w w:val="95"/>
        </w:rPr>
        <w:t xml:space="preserve"> </w:t>
      </w:r>
      <w:r>
        <w:rPr>
          <w:w w:val="95"/>
        </w:rPr>
        <w:t>čestně</w:t>
      </w:r>
      <w:r>
        <w:rPr>
          <w:spacing w:val="-17"/>
          <w:w w:val="95"/>
        </w:rPr>
        <w:t xml:space="preserve"> </w:t>
      </w:r>
      <w:r>
        <w:rPr>
          <w:w w:val="95"/>
        </w:rPr>
        <w:t>prohlašuji,</w:t>
      </w:r>
      <w:r>
        <w:rPr>
          <w:spacing w:val="-19"/>
          <w:w w:val="95"/>
        </w:rPr>
        <w:t xml:space="preserve"> </w:t>
      </w:r>
      <w:r>
        <w:rPr>
          <w:w w:val="95"/>
        </w:rPr>
        <w:t>že</w:t>
      </w:r>
      <w:r>
        <w:rPr>
          <w:spacing w:val="-17"/>
          <w:w w:val="95"/>
        </w:rPr>
        <w:t xml:space="preserve"> </w:t>
      </w:r>
      <w:r>
        <w:rPr>
          <w:w w:val="95"/>
        </w:rPr>
        <w:t>budu</w:t>
      </w:r>
      <w:r>
        <w:rPr>
          <w:spacing w:val="-19"/>
          <w:w w:val="95"/>
        </w:rPr>
        <w:t xml:space="preserve"> </w:t>
      </w:r>
      <w:r>
        <w:rPr>
          <w:w w:val="95"/>
        </w:rPr>
        <w:t>zachovávat</w:t>
      </w:r>
      <w:r>
        <w:rPr>
          <w:spacing w:val="-20"/>
          <w:w w:val="95"/>
        </w:rPr>
        <w:t xml:space="preserve"> </w:t>
      </w:r>
      <w:r>
        <w:rPr>
          <w:w w:val="95"/>
        </w:rPr>
        <w:t>veškeré</w:t>
      </w:r>
      <w:r>
        <w:rPr>
          <w:spacing w:val="-17"/>
          <w:w w:val="95"/>
        </w:rPr>
        <w:t xml:space="preserve"> </w:t>
      </w:r>
      <w:r>
        <w:rPr>
          <w:w w:val="95"/>
        </w:rPr>
        <w:t>principy</w:t>
      </w:r>
      <w:r>
        <w:rPr>
          <w:spacing w:val="-18"/>
          <w:w w:val="95"/>
        </w:rPr>
        <w:t xml:space="preserve"> </w:t>
      </w:r>
      <w:r>
        <w:rPr>
          <w:w w:val="95"/>
        </w:rPr>
        <w:t>uvedené</w:t>
      </w:r>
      <w:r>
        <w:rPr>
          <w:spacing w:val="-18"/>
          <w:w w:val="95"/>
        </w:rPr>
        <w:t xml:space="preserve"> </w:t>
      </w:r>
      <w:r>
        <w:rPr>
          <w:w w:val="95"/>
        </w:rPr>
        <w:t>v</w:t>
      </w:r>
      <w:r>
        <w:rPr>
          <w:spacing w:val="-19"/>
          <w:w w:val="95"/>
        </w:rPr>
        <w:t xml:space="preserve"> </w:t>
      </w:r>
      <w:r>
        <w:rPr>
          <w:w w:val="95"/>
        </w:rPr>
        <w:t xml:space="preserve">tomto </w:t>
      </w:r>
      <w:r>
        <w:t>Etickém</w:t>
      </w:r>
      <w:r>
        <w:rPr>
          <w:spacing w:val="-10"/>
        </w:rPr>
        <w:t xml:space="preserve"> </w:t>
      </w:r>
      <w:r>
        <w:t>kodexu,</w:t>
      </w:r>
      <w:r>
        <w:rPr>
          <w:spacing w:val="-9"/>
        </w:rPr>
        <w:t xml:space="preserve"> </w:t>
      </w:r>
      <w:r>
        <w:t>včetně</w:t>
      </w:r>
      <w:r>
        <w:rPr>
          <w:spacing w:val="-10"/>
        </w:rPr>
        <w:t xml:space="preserve"> </w:t>
      </w:r>
      <w:r>
        <w:t>principů</w:t>
      </w:r>
      <w:r>
        <w:rPr>
          <w:spacing w:val="-9"/>
        </w:rPr>
        <w:t xml:space="preserve"> </w:t>
      </w:r>
      <w:r>
        <w:t>nestrannosti,</w:t>
      </w:r>
      <w:r>
        <w:rPr>
          <w:spacing w:val="-8"/>
        </w:rPr>
        <w:t xml:space="preserve"> </w:t>
      </w:r>
      <w:r>
        <w:t>nepodjatosti</w:t>
      </w:r>
      <w:r>
        <w:rPr>
          <w:spacing w:val="-10"/>
        </w:rPr>
        <w:t xml:space="preserve"> </w:t>
      </w:r>
      <w:r>
        <w:t>a</w:t>
      </w:r>
      <w:r>
        <w:rPr>
          <w:spacing w:val="-10"/>
        </w:rPr>
        <w:t xml:space="preserve"> </w:t>
      </w:r>
      <w:r>
        <w:t>mlčenlivosti,</w:t>
      </w:r>
      <w:r>
        <w:rPr>
          <w:spacing w:val="-10"/>
        </w:rPr>
        <w:t xml:space="preserve"> </w:t>
      </w:r>
      <w:r>
        <w:t>které</w:t>
      </w:r>
      <w:r>
        <w:rPr>
          <w:spacing w:val="-8"/>
        </w:rPr>
        <w:t xml:space="preserve"> </w:t>
      </w:r>
      <w:r>
        <w:t>jsou</w:t>
      </w:r>
      <w:r>
        <w:rPr>
          <w:spacing w:val="-10"/>
        </w:rPr>
        <w:t xml:space="preserve"> </w:t>
      </w:r>
      <w:r>
        <w:t>do</w:t>
      </w:r>
      <w:r>
        <w:rPr>
          <w:spacing w:val="-8"/>
        </w:rPr>
        <w:t xml:space="preserve"> </w:t>
      </w:r>
      <w:r>
        <w:t>tohoto Etického kodexu</w:t>
      </w:r>
      <w:r>
        <w:rPr>
          <w:spacing w:val="-28"/>
        </w:rPr>
        <w:t xml:space="preserve"> </w:t>
      </w:r>
      <w:r>
        <w:t>zahrnuty.</w:t>
      </w:r>
    </w:p>
    <w:p w:rsidR="00D90046" w:rsidRDefault="00D90046">
      <w:pPr>
        <w:pStyle w:val="Zkladntext"/>
        <w:spacing w:before="5"/>
        <w:rPr>
          <w:sz w:val="19"/>
        </w:rPr>
      </w:pPr>
    </w:p>
    <w:p w:rsidR="00D90046" w:rsidRDefault="00FA6F21">
      <w:pPr>
        <w:pStyle w:val="Zkladntext"/>
        <w:ind w:left="116"/>
      </w:pPr>
      <w:r>
        <w:t>Jméno a příjmení:</w:t>
      </w:r>
    </w:p>
    <w:p w:rsidR="00D90046" w:rsidRDefault="00D90046">
      <w:pPr>
        <w:pStyle w:val="Zkladntext"/>
        <w:spacing w:before="4"/>
        <w:rPr>
          <w:sz w:val="20"/>
        </w:rPr>
      </w:pPr>
    </w:p>
    <w:p w:rsidR="00D90046" w:rsidRDefault="00FA6F21">
      <w:pPr>
        <w:pStyle w:val="Zkladntext"/>
        <w:ind w:left="116"/>
      </w:pPr>
      <w:r>
        <w:t>Datum podpisu:</w:t>
      </w:r>
    </w:p>
    <w:p w:rsidR="00D90046" w:rsidRDefault="00D90046">
      <w:pPr>
        <w:pStyle w:val="Zkladntext"/>
        <w:spacing w:before="6"/>
        <w:rPr>
          <w:sz w:val="20"/>
        </w:rPr>
      </w:pPr>
    </w:p>
    <w:p w:rsidR="00D90046" w:rsidRDefault="00FA6F21">
      <w:pPr>
        <w:pStyle w:val="Zkladntext"/>
        <w:spacing w:before="1"/>
        <w:ind w:right="112"/>
        <w:jc w:val="right"/>
      </w:pPr>
      <w:r>
        <w:rPr>
          <w:w w:val="70"/>
        </w:rPr>
        <w:t>………………………….………….</w:t>
      </w:r>
    </w:p>
    <w:p w:rsidR="00D90046" w:rsidRDefault="00D90046">
      <w:pPr>
        <w:pStyle w:val="Zkladntext"/>
        <w:spacing w:before="4"/>
        <w:rPr>
          <w:sz w:val="20"/>
        </w:rPr>
      </w:pPr>
    </w:p>
    <w:p w:rsidR="00D90046" w:rsidRDefault="00FA6F21">
      <w:pPr>
        <w:pStyle w:val="Zkladntext"/>
        <w:ind w:right="798"/>
        <w:jc w:val="right"/>
      </w:pPr>
      <w:r>
        <w:rPr>
          <w:w w:val="90"/>
        </w:rPr>
        <w:t>podpis</w:t>
      </w:r>
    </w:p>
    <w:p w:rsidR="00D90046" w:rsidRDefault="00D90046">
      <w:pPr>
        <w:jc w:val="right"/>
        <w:sectPr w:rsidR="00D90046">
          <w:headerReference w:type="default" r:id="rId23"/>
          <w:footerReference w:type="default" r:id="rId24"/>
          <w:pgSz w:w="11910" w:h="16840"/>
          <w:pgMar w:top="2000" w:right="1300" w:bottom="1220" w:left="1300" w:header="578" w:footer="1038" w:gutter="0"/>
          <w:pgNumType w:start="15"/>
          <w:cols w:space="708"/>
        </w:sectPr>
      </w:pPr>
    </w:p>
    <w:p w:rsidR="00D90046" w:rsidRDefault="00D90046">
      <w:pPr>
        <w:pStyle w:val="Zkladntext"/>
        <w:spacing w:before="2"/>
        <w:rPr>
          <w:sz w:val="16"/>
        </w:rPr>
      </w:pPr>
    </w:p>
    <w:p w:rsidR="00D90046" w:rsidRDefault="002F2D90">
      <w:pPr>
        <w:pStyle w:val="Zkladntext"/>
        <w:spacing w:before="93"/>
        <w:ind w:left="133" w:right="136"/>
        <w:jc w:val="center"/>
      </w:pPr>
      <w:hyperlink r:id="rId25">
        <w:r w:rsidR="00FA6F21">
          <w:rPr>
            <w:color w:val="00C7C3"/>
            <w:u w:val="single" w:color="00C7C3"/>
          </w:rPr>
          <w:t>http://www.maskrajinasrdce.cz/files/stanovy%2Bpo%2Bkontrole.pdf</w:t>
        </w:r>
      </w:hyperlink>
    </w:p>
    <w:p w:rsidR="00D90046" w:rsidRDefault="00D90046">
      <w:pPr>
        <w:pStyle w:val="Zkladntext"/>
        <w:rPr>
          <w:sz w:val="16"/>
        </w:rPr>
      </w:pPr>
    </w:p>
    <w:p w:rsidR="00D90046" w:rsidRDefault="00FA6F21">
      <w:pPr>
        <w:pStyle w:val="Zkladntext"/>
        <w:spacing w:before="94"/>
        <w:ind w:left="134" w:right="135"/>
        <w:jc w:val="center"/>
      </w:pPr>
      <w:r>
        <w:t>Příloha 3</w:t>
      </w:r>
    </w:p>
    <w:p w:rsidR="00D90046" w:rsidRDefault="00D90046">
      <w:pPr>
        <w:pStyle w:val="Zkladntext"/>
        <w:spacing w:before="1"/>
        <w:rPr>
          <w:sz w:val="24"/>
        </w:rPr>
      </w:pPr>
    </w:p>
    <w:p w:rsidR="00D90046" w:rsidRDefault="002F2D90">
      <w:pPr>
        <w:pStyle w:val="Zkladntext"/>
        <w:ind w:left="134" w:right="136"/>
        <w:jc w:val="center"/>
      </w:pPr>
      <w:hyperlink r:id="rId26">
        <w:r w:rsidR="00FA6F21">
          <w:rPr>
            <w:color w:val="00C7C3"/>
            <w:u w:val="single" w:color="00C7C3"/>
          </w:rPr>
          <w:t>http://www.maskrajinasrdce.cz/files/Archiva%C4%8Dn%C3%AD%20a%20skarta%C4%8Dn</w:t>
        </w:r>
      </w:hyperlink>
    </w:p>
    <w:p w:rsidR="00D90046" w:rsidRDefault="002F2D90">
      <w:pPr>
        <w:pStyle w:val="Zkladntext"/>
        <w:spacing w:before="38"/>
        <w:ind w:left="134" w:right="135"/>
        <w:jc w:val="center"/>
      </w:pPr>
      <w:hyperlink r:id="rId27">
        <w:r w:rsidR="00FA6F21">
          <w:rPr>
            <w:color w:val="00C7C3"/>
            <w:u w:val="single" w:color="00C7C3"/>
          </w:rPr>
          <w:t>%C3%AD%20%C5%99%C3%A1d.pdf</w:t>
        </w:r>
      </w:hyperlink>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5"/>
        </w:rPr>
      </w:pPr>
    </w:p>
    <w:p w:rsidR="00D90046" w:rsidRDefault="00FA6F21">
      <w:pPr>
        <w:pStyle w:val="Zkladntext"/>
        <w:spacing w:before="93"/>
        <w:ind w:left="116"/>
      </w:pPr>
      <w:r>
        <w:t>V Táboře, dne .............................</w:t>
      </w: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rPr>
          <w:sz w:val="20"/>
        </w:rPr>
      </w:pPr>
    </w:p>
    <w:p w:rsidR="00D90046" w:rsidRDefault="00D90046">
      <w:pPr>
        <w:pStyle w:val="Zkladntext"/>
        <w:spacing w:before="6"/>
        <w:rPr>
          <w:sz w:val="19"/>
        </w:rPr>
      </w:pPr>
    </w:p>
    <w:p w:rsidR="00D90046" w:rsidRDefault="00FA6F21">
      <w:pPr>
        <w:pStyle w:val="Zkladntext"/>
        <w:spacing w:before="94"/>
        <w:ind w:left="6316"/>
      </w:pPr>
      <w:r>
        <w:t>...............................................</w:t>
      </w:r>
    </w:p>
    <w:p w:rsidR="00D90046" w:rsidRDefault="00FA6F21">
      <w:pPr>
        <w:pStyle w:val="Zkladntext"/>
        <w:spacing w:before="37"/>
        <w:ind w:left="7123"/>
      </w:pPr>
      <w:r>
        <w:t>razítko, podpis</w:t>
      </w:r>
    </w:p>
    <w:sectPr w:rsidR="00D90046" w:rsidSect="00D90046">
      <w:headerReference w:type="default" r:id="rId28"/>
      <w:footerReference w:type="default" r:id="rId29"/>
      <w:pgSz w:w="11910" w:h="16840"/>
      <w:pgMar w:top="2000" w:right="1300" w:bottom="1220" w:left="1300" w:header="578" w:footer="1038" w:gutter="0"/>
      <w:pgNumType w:start="16"/>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A0E" w:rsidRDefault="00C25A0E" w:rsidP="00D90046">
      <w:r>
        <w:separator/>
      </w:r>
    </w:p>
  </w:endnote>
  <w:endnote w:type="continuationSeparator" w:id="0">
    <w:p w:rsidR="00C25A0E" w:rsidRDefault="00C25A0E" w:rsidP="00D900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0E" w:rsidRDefault="002F2D90">
    <w:pPr>
      <w:pStyle w:val="Zkladntext"/>
      <w:spacing w:line="14" w:lineRule="auto"/>
      <w:rPr>
        <w:sz w:val="20"/>
      </w:rPr>
    </w:pPr>
    <w:r w:rsidRPr="002F2D90">
      <w:pict>
        <v:shapetype id="_x0000_t202" coordsize="21600,21600" o:spt="202" path="m,l,21600r21600,l21600,xe">
          <v:stroke joinstyle="miter"/>
          <v:path gradientshapeok="t" o:connecttype="rect"/>
        </v:shapetype>
        <v:shape id="_x0000_s1034" type="#_x0000_t202" style="position:absolute;margin-left:69.8pt;margin-top:779.45pt;width:171.85pt;height:14.55pt;z-index:-16030720;mso-position-horizontal-relative:page;mso-position-vertical-relative:page" filled="f" stroked="f">
          <v:textbox inset="0,0,0,0">
            <w:txbxContent>
              <w:p w:rsidR="00C25A0E" w:rsidRDefault="00C25A0E">
                <w:pPr>
                  <w:pStyle w:val="Zkladntext"/>
                  <w:spacing w:before="16"/>
                  <w:ind w:left="20"/>
                  <w:rPr>
                    <w:spacing w:val="-35"/>
                    <w:w w:val="95"/>
                  </w:rPr>
                </w:pPr>
                <w:r>
                  <w:rPr>
                    <w:w w:val="95"/>
                  </w:rPr>
                  <w:t>Interní</w:t>
                </w:r>
                <w:r>
                  <w:rPr>
                    <w:spacing w:val="-35"/>
                    <w:w w:val="95"/>
                  </w:rPr>
                  <w:t xml:space="preserve"> </w:t>
                </w:r>
                <w:r>
                  <w:rPr>
                    <w:w w:val="95"/>
                  </w:rPr>
                  <w:t>postupy</w:t>
                </w:r>
                <w:r>
                  <w:rPr>
                    <w:spacing w:val="-34"/>
                    <w:w w:val="95"/>
                  </w:rPr>
                  <w:t xml:space="preserve"> </w:t>
                </w:r>
                <w:r>
                  <w:rPr>
                    <w:w w:val="95"/>
                  </w:rPr>
                  <w:t>PRV</w:t>
                </w:r>
                <w:r w:rsidR="00ED125D">
                  <w:rPr>
                    <w:spacing w:val="-35"/>
                    <w:w w:val="95"/>
                  </w:rPr>
                  <w:t xml:space="preserve"> 11</w:t>
                </w:r>
                <w:r>
                  <w:rPr>
                    <w:spacing w:val="-35"/>
                    <w:w w:val="95"/>
                  </w:rPr>
                  <w:t>.  Výzva</w:t>
                </w:r>
              </w:p>
              <w:p w:rsidR="00C25A0E" w:rsidRDefault="00C25A0E">
                <w:pPr>
                  <w:pStyle w:val="Zkladntext"/>
                  <w:spacing w:before="16"/>
                  <w:ind w:left="20"/>
                  <w:rPr>
                    <w:spacing w:val="-35"/>
                    <w:w w:val="95"/>
                  </w:rPr>
                </w:pPr>
              </w:p>
              <w:p w:rsidR="00C25A0E" w:rsidRDefault="00C25A0E">
                <w:pPr>
                  <w:pStyle w:val="Zkladntext"/>
                  <w:spacing w:before="16"/>
                  <w:ind w:left="20"/>
                </w:pPr>
                <w:r>
                  <w:rPr>
                    <w:w w:val="95"/>
                  </w:rPr>
                  <w:t>Výzva</w:t>
                </w:r>
                <w:r>
                  <w:rPr>
                    <w:spacing w:val="-34"/>
                    <w:w w:val="95"/>
                  </w:rPr>
                  <w:t xml:space="preserve"> </w:t>
                </w:r>
                <w:r>
                  <w:rPr>
                    <w:w w:val="95"/>
                  </w:rPr>
                  <w:t>IW.</w:t>
                </w:r>
              </w:p>
            </w:txbxContent>
          </v:textbox>
          <w10:wrap anchorx="page" anchory="page"/>
        </v:shape>
      </w:pict>
    </w:r>
    <w:r w:rsidR="00C25A0E">
      <w:rPr>
        <w:noProof/>
        <w:lang w:eastAsia="cs-CZ"/>
      </w:rPr>
      <w:drawing>
        <wp:anchor distT="0" distB="0" distL="0" distR="0" simplePos="0" relativeHeight="487284736" behindDoc="1" locked="0" layoutInCell="1" allowOverlap="1">
          <wp:simplePos x="0" y="0"/>
          <wp:positionH relativeFrom="page">
            <wp:posOffset>6783705</wp:posOffset>
          </wp:positionH>
          <wp:positionV relativeFrom="page">
            <wp:posOffset>9880600</wp:posOffset>
          </wp:positionV>
          <wp:extent cx="556259" cy="508000"/>
          <wp:effectExtent l="0" t="0" r="0" b="0"/>
          <wp:wrapNone/>
          <wp:docPr id="3" name="image2.jpeg" descr="logo s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56259" cy="508000"/>
                  </a:xfrm>
                  <a:prstGeom prst="rect">
                    <a:avLst/>
                  </a:prstGeom>
                </pic:spPr>
              </pic:pic>
            </a:graphicData>
          </a:graphic>
        </wp:anchor>
      </w:drawing>
    </w:r>
    <w:r w:rsidRPr="002F2D90">
      <w:pict>
        <v:shape id="_x0000_s1035" style="position:absolute;margin-left:69.4pt;margin-top:776pt;width:456.55pt;height:4.5pt;z-index:-16031232;mso-position-horizontal-relative:page;mso-position-vertical-relative:page" coordorigin="1388,15520" coordsize="9131,90" o:spt="100" adj="0,,0" path="m10519,15595r-9131,l1388,15610r9131,l10519,15595xm10519,15520r-9131,l1388,15581r9131,l10519,15520xe" fillcolor="#645504" stroked="f">
          <v:stroke joinstyle="round"/>
          <v:formulas/>
          <v:path arrowok="t" o:connecttype="segments"/>
          <w10:wrap anchorx="page" anchory="page"/>
        </v:shape>
      </w:pict>
    </w:r>
    <w:r w:rsidRPr="002F2D90">
      <w:pict>
        <v:shape id="_x0000_s1033" type="#_x0000_t202" style="position:absolute;margin-left:471.4pt;margin-top:779.45pt;width:56.2pt;height:14.55pt;z-index:-16030208;mso-position-horizontal-relative:page;mso-position-vertical-relative:page" filled="f" stroked="f">
          <v:textbox inset="0,0,0,0">
            <w:txbxContent>
              <w:p w:rsidR="00C25A0E" w:rsidRDefault="00C25A0E">
                <w:pPr>
                  <w:pStyle w:val="Zkladntext"/>
                  <w:spacing w:before="16"/>
                  <w:ind w:left="20"/>
                </w:pPr>
                <w:r>
                  <w:t xml:space="preserve">Stránka </w:t>
                </w:r>
                <w:fldSimple w:instr=" PAGE ">
                  <w:r w:rsidR="00ED125D">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0E" w:rsidRDefault="00C25A0E">
    <w:pPr>
      <w:pStyle w:val="Zkladntext"/>
      <w:spacing w:line="14" w:lineRule="auto"/>
      <w:rPr>
        <w:sz w:val="20"/>
      </w:rPr>
    </w:pPr>
    <w:r>
      <w:rPr>
        <w:noProof/>
        <w:lang w:eastAsia="cs-CZ"/>
      </w:rPr>
      <w:drawing>
        <wp:anchor distT="0" distB="0" distL="0" distR="0" simplePos="0" relativeHeight="487287808" behindDoc="1" locked="0" layoutInCell="1" allowOverlap="1">
          <wp:simplePos x="0" y="0"/>
          <wp:positionH relativeFrom="page">
            <wp:posOffset>6783705</wp:posOffset>
          </wp:positionH>
          <wp:positionV relativeFrom="page">
            <wp:posOffset>9880600</wp:posOffset>
          </wp:positionV>
          <wp:extent cx="555066" cy="502051"/>
          <wp:effectExtent l="0" t="0" r="0" b="0"/>
          <wp:wrapNone/>
          <wp:docPr id="11" name="image3.jpeg" descr="logo s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555066" cy="502051"/>
                  </a:xfrm>
                  <a:prstGeom prst="rect">
                    <a:avLst/>
                  </a:prstGeom>
                </pic:spPr>
              </pic:pic>
            </a:graphicData>
          </a:graphic>
        </wp:anchor>
      </w:drawing>
    </w:r>
    <w:r w:rsidR="002F2D90" w:rsidRPr="002F2D90">
      <w:pict>
        <v:shape id="_x0000_s1031" style="position:absolute;margin-left:69.4pt;margin-top:776pt;width:456.55pt;height:4.5pt;z-index:-16028160;mso-position-horizontal-relative:page;mso-position-vertical-relative:page" coordorigin="1388,15520" coordsize="9131,90" o:spt="100" adj="0,,0" path="m10519,15595r-9131,l1388,15610r9131,l10519,15595xm10519,15520r-9131,l1388,15581r9131,l10519,15520xe" fillcolor="#645504" stroked="f">
          <v:stroke joinstyle="round"/>
          <v:formulas/>
          <v:path arrowok="t" o:connecttype="segments"/>
          <w10:wrap anchorx="page" anchory="page"/>
        </v:shape>
      </w:pict>
    </w:r>
    <w:r w:rsidR="002F2D90" w:rsidRPr="002F2D90">
      <w:pict>
        <v:shapetype id="_x0000_t202" coordsize="21600,21600" o:spt="202" path="m,l,21600r21600,l21600,xe">
          <v:stroke joinstyle="miter"/>
          <v:path gradientshapeok="t" o:connecttype="rect"/>
        </v:shapetype>
        <v:shape id="_x0000_s1030" type="#_x0000_t202" style="position:absolute;margin-left:69.8pt;margin-top:779.45pt;width:141.1pt;height:14.55pt;z-index:-16027648;mso-position-horizontal-relative:page;mso-position-vertical-relative:page" filled="f" stroked="f">
          <v:textbox inset="0,0,0,0">
            <w:txbxContent>
              <w:p w:rsidR="00C25A0E" w:rsidRDefault="00C25A0E">
                <w:pPr>
                  <w:pStyle w:val="Zkladntext"/>
                  <w:spacing w:before="16"/>
                  <w:ind w:left="20"/>
                </w:pPr>
                <w:r>
                  <w:rPr>
                    <w:w w:val="95"/>
                  </w:rPr>
                  <w:t>Interní</w:t>
                </w:r>
                <w:r>
                  <w:rPr>
                    <w:spacing w:val="-35"/>
                    <w:w w:val="95"/>
                  </w:rPr>
                  <w:t xml:space="preserve"> </w:t>
                </w:r>
                <w:r>
                  <w:rPr>
                    <w:w w:val="95"/>
                  </w:rPr>
                  <w:t>postupy</w:t>
                </w:r>
                <w:r>
                  <w:rPr>
                    <w:spacing w:val="-34"/>
                    <w:w w:val="95"/>
                  </w:rPr>
                  <w:t xml:space="preserve"> </w:t>
                </w:r>
                <w:r>
                  <w:rPr>
                    <w:w w:val="95"/>
                  </w:rPr>
                  <w:t>PRV</w:t>
                </w:r>
                <w:r>
                  <w:rPr>
                    <w:spacing w:val="-35"/>
                    <w:w w:val="95"/>
                  </w:rPr>
                  <w:t xml:space="preserve"> </w:t>
                </w:r>
                <w:r>
                  <w:rPr>
                    <w:w w:val="95"/>
                  </w:rPr>
                  <w:t>Výzva</w:t>
                </w:r>
                <w:r>
                  <w:rPr>
                    <w:spacing w:val="-34"/>
                    <w:w w:val="95"/>
                  </w:rPr>
                  <w:t xml:space="preserve"> </w:t>
                </w:r>
                <w:r>
                  <w:rPr>
                    <w:w w:val="95"/>
                  </w:rPr>
                  <w:t>VIII.</w:t>
                </w:r>
              </w:p>
            </w:txbxContent>
          </v:textbox>
          <w10:wrap anchorx="page" anchory="page"/>
        </v:shape>
      </w:pict>
    </w:r>
    <w:r w:rsidR="002F2D90" w:rsidRPr="002F2D90">
      <w:pict>
        <v:shape id="_x0000_s1029" type="#_x0000_t202" style="position:absolute;margin-left:471.4pt;margin-top:779.45pt;width:56.2pt;height:14.55pt;z-index:-16027136;mso-position-horizontal-relative:page;mso-position-vertical-relative:page" filled="f" stroked="f">
          <v:textbox inset="0,0,0,0">
            <w:txbxContent>
              <w:p w:rsidR="00C25A0E" w:rsidRDefault="00C25A0E">
                <w:pPr>
                  <w:pStyle w:val="Zkladntext"/>
                  <w:spacing w:before="16"/>
                  <w:ind w:left="20"/>
                </w:pPr>
                <w:r>
                  <w:t xml:space="preserve">Stránka </w:t>
                </w:r>
                <w:fldSimple w:instr=" PAGE ">
                  <w:r w:rsidR="00ED125D">
                    <w:rPr>
                      <w:noProof/>
                    </w:rPr>
                    <w:t>15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0E" w:rsidRDefault="00C25A0E">
    <w:pPr>
      <w:pStyle w:val="Zkladntext"/>
      <w:spacing w:line="14" w:lineRule="auto"/>
      <w:rPr>
        <w:sz w:val="20"/>
      </w:rPr>
    </w:pPr>
    <w:r>
      <w:rPr>
        <w:noProof/>
        <w:lang w:eastAsia="cs-CZ"/>
      </w:rPr>
      <w:drawing>
        <wp:anchor distT="0" distB="0" distL="0" distR="0" simplePos="0" relativeHeight="487290880" behindDoc="1" locked="0" layoutInCell="1" allowOverlap="1">
          <wp:simplePos x="0" y="0"/>
          <wp:positionH relativeFrom="page">
            <wp:posOffset>6783705</wp:posOffset>
          </wp:positionH>
          <wp:positionV relativeFrom="page">
            <wp:posOffset>9880600</wp:posOffset>
          </wp:positionV>
          <wp:extent cx="555066" cy="502051"/>
          <wp:effectExtent l="0" t="0" r="0" b="0"/>
          <wp:wrapNone/>
          <wp:docPr id="15" name="image3.jpeg" descr="logo s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555066" cy="502051"/>
                  </a:xfrm>
                  <a:prstGeom prst="rect">
                    <a:avLst/>
                  </a:prstGeom>
                </pic:spPr>
              </pic:pic>
            </a:graphicData>
          </a:graphic>
        </wp:anchor>
      </w:drawing>
    </w:r>
    <w:r w:rsidR="002F2D90" w:rsidRPr="002F2D90">
      <w:pict>
        <v:shape id="_x0000_s1027" style="position:absolute;margin-left:69.4pt;margin-top:776pt;width:456.55pt;height:4.5pt;z-index:-16025088;mso-position-horizontal-relative:page;mso-position-vertical-relative:page" coordorigin="1388,15520" coordsize="9131,90" o:spt="100" adj="0,,0" path="m10519,15595r-9131,l1388,15610r9131,l10519,15595xm10519,15520r-9131,l1388,15581r9131,l10519,15520xe" fillcolor="#645504" stroked="f">
          <v:stroke joinstyle="round"/>
          <v:formulas/>
          <v:path arrowok="t" o:connecttype="segments"/>
          <w10:wrap anchorx="page" anchory="page"/>
        </v:shape>
      </w:pict>
    </w:r>
    <w:r w:rsidR="002F2D90" w:rsidRPr="002F2D90">
      <w:pict>
        <v:shapetype id="_x0000_t202" coordsize="21600,21600" o:spt="202" path="m,l,21600r21600,l21600,xe">
          <v:stroke joinstyle="miter"/>
          <v:path gradientshapeok="t" o:connecttype="rect"/>
        </v:shapetype>
        <v:shape id="_x0000_s1026" type="#_x0000_t202" style="position:absolute;margin-left:69.8pt;margin-top:779.45pt;width:141.1pt;height:14.55pt;z-index:-16024576;mso-position-horizontal-relative:page;mso-position-vertical-relative:page" filled="f" stroked="f">
          <v:textbox inset="0,0,0,0">
            <w:txbxContent>
              <w:p w:rsidR="00C25A0E" w:rsidRDefault="00C25A0E">
                <w:pPr>
                  <w:pStyle w:val="Zkladntext"/>
                  <w:spacing w:before="16"/>
                  <w:ind w:left="20"/>
                </w:pPr>
                <w:r>
                  <w:rPr>
                    <w:w w:val="95"/>
                  </w:rPr>
                  <w:t>Interní</w:t>
                </w:r>
                <w:r>
                  <w:rPr>
                    <w:spacing w:val="-35"/>
                    <w:w w:val="95"/>
                  </w:rPr>
                  <w:t xml:space="preserve"> </w:t>
                </w:r>
                <w:r>
                  <w:rPr>
                    <w:w w:val="95"/>
                  </w:rPr>
                  <w:t>postupy</w:t>
                </w:r>
                <w:r>
                  <w:rPr>
                    <w:spacing w:val="-34"/>
                    <w:w w:val="95"/>
                  </w:rPr>
                  <w:t xml:space="preserve"> </w:t>
                </w:r>
                <w:r>
                  <w:rPr>
                    <w:w w:val="95"/>
                  </w:rPr>
                  <w:t>PRV</w:t>
                </w:r>
                <w:r>
                  <w:rPr>
                    <w:spacing w:val="-35"/>
                    <w:w w:val="95"/>
                  </w:rPr>
                  <w:t xml:space="preserve"> </w:t>
                </w:r>
                <w:r>
                  <w:rPr>
                    <w:w w:val="95"/>
                  </w:rPr>
                  <w:t>Výzva</w:t>
                </w:r>
                <w:r>
                  <w:rPr>
                    <w:spacing w:val="-34"/>
                    <w:w w:val="95"/>
                  </w:rPr>
                  <w:t xml:space="preserve"> </w:t>
                </w:r>
                <w:r>
                  <w:rPr>
                    <w:w w:val="95"/>
                  </w:rPr>
                  <w:t>VIII.</w:t>
                </w:r>
              </w:p>
            </w:txbxContent>
          </v:textbox>
          <w10:wrap anchorx="page" anchory="page"/>
        </v:shape>
      </w:pict>
    </w:r>
    <w:r w:rsidR="002F2D90" w:rsidRPr="002F2D90">
      <w:pict>
        <v:shape id="_x0000_s1025" type="#_x0000_t202" style="position:absolute;margin-left:471.4pt;margin-top:779.45pt;width:56.2pt;height:14.55pt;z-index:-16024064;mso-position-horizontal-relative:page;mso-position-vertical-relative:page" filled="f" stroked="f">
          <v:textbox inset="0,0,0,0">
            <w:txbxContent>
              <w:p w:rsidR="00C25A0E" w:rsidRDefault="00C25A0E">
                <w:pPr>
                  <w:pStyle w:val="Zkladntext"/>
                  <w:spacing w:before="16"/>
                  <w:ind w:left="20"/>
                </w:pPr>
                <w:r>
                  <w:t xml:space="preserve">Stránka </w:t>
                </w:r>
                <w:fldSimple w:instr=" PAGE ">
                  <w:r w:rsidR="00ED125D">
                    <w:rPr>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A0E" w:rsidRDefault="00C25A0E" w:rsidP="00D90046">
      <w:r>
        <w:separator/>
      </w:r>
    </w:p>
  </w:footnote>
  <w:footnote w:type="continuationSeparator" w:id="0">
    <w:p w:rsidR="00C25A0E" w:rsidRDefault="00C25A0E" w:rsidP="00D90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0E" w:rsidRDefault="00C25A0E">
    <w:pPr>
      <w:pStyle w:val="Zkladntext"/>
      <w:spacing w:line="14" w:lineRule="auto"/>
      <w:rPr>
        <w:sz w:val="20"/>
      </w:rPr>
    </w:pPr>
    <w:r>
      <w:rPr>
        <w:noProof/>
        <w:lang w:eastAsia="cs-CZ"/>
      </w:rPr>
      <w:drawing>
        <wp:anchor distT="0" distB="0" distL="0" distR="0" simplePos="0" relativeHeight="487284224" behindDoc="1" locked="0" layoutInCell="1" allowOverlap="1">
          <wp:simplePos x="0" y="0"/>
          <wp:positionH relativeFrom="page">
            <wp:posOffset>1089621</wp:posOffset>
          </wp:positionH>
          <wp:positionV relativeFrom="page">
            <wp:posOffset>366871</wp:posOffset>
          </wp:positionV>
          <wp:extent cx="5400116" cy="567216"/>
          <wp:effectExtent l="0" t="0" r="0" b="0"/>
          <wp:wrapNone/>
          <wp:docPr id="1" name="image1.jpeg" descr="Výsledek obrázku pro eu i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00116" cy="56721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0E" w:rsidRDefault="00C25A0E">
    <w:pPr>
      <w:pStyle w:val="Zkladntext"/>
      <w:spacing w:line="14" w:lineRule="auto"/>
      <w:rPr>
        <w:sz w:val="20"/>
      </w:rPr>
    </w:pPr>
    <w:r>
      <w:rPr>
        <w:noProof/>
        <w:lang w:eastAsia="cs-CZ"/>
      </w:rPr>
      <w:drawing>
        <wp:anchor distT="0" distB="0" distL="0" distR="0" simplePos="0" relativeHeight="487286784" behindDoc="1" locked="0" layoutInCell="1" allowOverlap="1">
          <wp:simplePos x="0" y="0"/>
          <wp:positionH relativeFrom="page">
            <wp:posOffset>1089621</wp:posOffset>
          </wp:positionH>
          <wp:positionV relativeFrom="page">
            <wp:posOffset>366871</wp:posOffset>
          </wp:positionV>
          <wp:extent cx="5400116" cy="567216"/>
          <wp:effectExtent l="0" t="0" r="0" b="0"/>
          <wp:wrapNone/>
          <wp:docPr id="9" name="image1.jpeg" descr="Výsledek obrázku pro eu i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400116" cy="567216"/>
                  </a:xfrm>
                  <a:prstGeom prst="rect">
                    <a:avLst/>
                  </a:prstGeom>
                </pic:spPr>
              </pic:pic>
            </a:graphicData>
          </a:graphic>
        </wp:anchor>
      </w:drawing>
    </w:r>
    <w:r w:rsidR="002F2D90" w:rsidRPr="002F2D90">
      <w:pict>
        <v:shapetype id="_x0000_t202" coordsize="21600,21600" o:spt="202" path="m,l,21600r21600,l21600,xe">
          <v:stroke joinstyle="miter"/>
          <v:path gradientshapeok="t" o:connecttype="rect"/>
        </v:shapetype>
        <v:shape id="_x0000_s1032" type="#_x0000_t202" style="position:absolute;margin-left:274.55pt;margin-top:87.2pt;width:46.05pt;height:14.35pt;z-index:-16029184;mso-position-horizontal-relative:page;mso-position-vertical-relative:page" filled="f" stroked="f">
          <v:textbox inset="0,0,0,0">
            <w:txbxContent>
              <w:p w:rsidR="00C25A0E" w:rsidRDefault="00C25A0E">
                <w:pPr>
                  <w:pStyle w:val="Zkladntext"/>
                  <w:spacing w:before="13"/>
                  <w:ind w:left="20"/>
                </w:pPr>
                <w:r>
                  <w:t>Příloha 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0E" w:rsidRDefault="00C25A0E">
    <w:pPr>
      <w:pStyle w:val="Zkladntext"/>
      <w:spacing w:line="14" w:lineRule="auto"/>
      <w:rPr>
        <w:sz w:val="20"/>
      </w:rPr>
    </w:pPr>
    <w:r>
      <w:rPr>
        <w:noProof/>
        <w:lang w:eastAsia="cs-CZ"/>
      </w:rPr>
      <w:drawing>
        <wp:anchor distT="0" distB="0" distL="0" distR="0" simplePos="0" relativeHeight="487289856" behindDoc="1" locked="0" layoutInCell="1" allowOverlap="1">
          <wp:simplePos x="0" y="0"/>
          <wp:positionH relativeFrom="page">
            <wp:posOffset>1089621</wp:posOffset>
          </wp:positionH>
          <wp:positionV relativeFrom="page">
            <wp:posOffset>366871</wp:posOffset>
          </wp:positionV>
          <wp:extent cx="5400116" cy="567216"/>
          <wp:effectExtent l="0" t="0" r="0" b="0"/>
          <wp:wrapNone/>
          <wp:docPr id="13" name="image1.jpeg" descr="Výsledek obrázku pro eu i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5400116" cy="567216"/>
                  </a:xfrm>
                  <a:prstGeom prst="rect">
                    <a:avLst/>
                  </a:prstGeom>
                </pic:spPr>
              </pic:pic>
            </a:graphicData>
          </a:graphic>
        </wp:anchor>
      </w:drawing>
    </w:r>
    <w:r w:rsidR="002F2D90" w:rsidRPr="002F2D90">
      <w:pict>
        <v:shapetype id="_x0000_t202" coordsize="21600,21600" o:spt="202" path="m,l,21600r21600,l21600,xe">
          <v:stroke joinstyle="miter"/>
          <v:path gradientshapeok="t" o:connecttype="rect"/>
        </v:shapetype>
        <v:shape id="_x0000_s1028" type="#_x0000_t202" style="position:absolute;margin-left:274.55pt;margin-top:87.2pt;width:46.05pt;height:14.35pt;z-index:-16026112;mso-position-horizontal-relative:page;mso-position-vertical-relative:page" filled="f" stroked="f">
          <v:textbox inset="0,0,0,0">
            <w:txbxContent>
              <w:p w:rsidR="00C25A0E" w:rsidRDefault="00C25A0E">
                <w:pPr>
                  <w:pStyle w:val="Zkladntext"/>
                  <w:spacing w:before="13"/>
                  <w:ind w:left="20"/>
                </w:pPr>
                <w:r>
                  <w:t>Příloha 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D2D"/>
    <w:multiLevelType w:val="hybridMultilevel"/>
    <w:tmpl w:val="EBF480A8"/>
    <w:lvl w:ilvl="0" w:tplc="302A28CE">
      <w:start w:val="1"/>
      <w:numFmt w:val="decimal"/>
      <w:lvlText w:val="%1."/>
      <w:lvlJc w:val="left"/>
      <w:pPr>
        <w:ind w:left="476" w:hanging="360"/>
        <w:jc w:val="left"/>
      </w:pPr>
      <w:rPr>
        <w:rFonts w:ascii="Arial" w:eastAsia="Arial" w:hAnsi="Arial" w:cs="Arial" w:hint="default"/>
        <w:w w:val="91"/>
        <w:sz w:val="22"/>
        <w:szCs w:val="22"/>
        <w:lang w:val="cs-CZ" w:eastAsia="en-US" w:bidi="ar-SA"/>
      </w:rPr>
    </w:lvl>
    <w:lvl w:ilvl="1" w:tplc="DA708E0A">
      <w:numFmt w:val="bullet"/>
      <w:lvlText w:val="•"/>
      <w:lvlJc w:val="left"/>
      <w:pPr>
        <w:ind w:left="1362" w:hanging="360"/>
      </w:pPr>
      <w:rPr>
        <w:rFonts w:hint="default"/>
        <w:lang w:val="cs-CZ" w:eastAsia="en-US" w:bidi="ar-SA"/>
      </w:rPr>
    </w:lvl>
    <w:lvl w:ilvl="2" w:tplc="96E8F09C">
      <w:numFmt w:val="bullet"/>
      <w:lvlText w:val="•"/>
      <w:lvlJc w:val="left"/>
      <w:pPr>
        <w:ind w:left="2245" w:hanging="360"/>
      </w:pPr>
      <w:rPr>
        <w:rFonts w:hint="default"/>
        <w:lang w:val="cs-CZ" w:eastAsia="en-US" w:bidi="ar-SA"/>
      </w:rPr>
    </w:lvl>
    <w:lvl w:ilvl="3" w:tplc="30BE4668">
      <w:numFmt w:val="bullet"/>
      <w:lvlText w:val="•"/>
      <w:lvlJc w:val="left"/>
      <w:pPr>
        <w:ind w:left="3127" w:hanging="360"/>
      </w:pPr>
      <w:rPr>
        <w:rFonts w:hint="default"/>
        <w:lang w:val="cs-CZ" w:eastAsia="en-US" w:bidi="ar-SA"/>
      </w:rPr>
    </w:lvl>
    <w:lvl w:ilvl="4" w:tplc="8CA8748C">
      <w:numFmt w:val="bullet"/>
      <w:lvlText w:val="•"/>
      <w:lvlJc w:val="left"/>
      <w:pPr>
        <w:ind w:left="4010" w:hanging="360"/>
      </w:pPr>
      <w:rPr>
        <w:rFonts w:hint="default"/>
        <w:lang w:val="cs-CZ" w:eastAsia="en-US" w:bidi="ar-SA"/>
      </w:rPr>
    </w:lvl>
    <w:lvl w:ilvl="5" w:tplc="BDBC8820">
      <w:numFmt w:val="bullet"/>
      <w:lvlText w:val="•"/>
      <w:lvlJc w:val="left"/>
      <w:pPr>
        <w:ind w:left="4893" w:hanging="360"/>
      </w:pPr>
      <w:rPr>
        <w:rFonts w:hint="default"/>
        <w:lang w:val="cs-CZ" w:eastAsia="en-US" w:bidi="ar-SA"/>
      </w:rPr>
    </w:lvl>
    <w:lvl w:ilvl="6" w:tplc="BECAC922">
      <w:numFmt w:val="bullet"/>
      <w:lvlText w:val="•"/>
      <w:lvlJc w:val="left"/>
      <w:pPr>
        <w:ind w:left="5775" w:hanging="360"/>
      </w:pPr>
      <w:rPr>
        <w:rFonts w:hint="default"/>
        <w:lang w:val="cs-CZ" w:eastAsia="en-US" w:bidi="ar-SA"/>
      </w:rPr>
    </w:lvl>
    <w:lvl w:ilvl="7" w:tplc="D8DCF366">
      <w:numFmt w:val="bullet"/>
      <w:lvlText w:val="•"/>
      <w:lvlJc w:val="left"/>
      <w:pPr>
        <w:ind w:left="6658" w:hanging="360"/>
      </w:pPr>
      <w:rPr>
        <w:rFonts w:hint="default"/>
        <w:lang w:val="cs-CZ" w:eastAsia="en-US" w:bidi="ar-SA"/>
      </w:rPr>
    </w:lvl>
    <w:lvl w:ilvl="8" w:tplc="580093B8">
      <w:numFmt w:val="bullet"/>
      <w:lvlText w:val="•"/>
      <w:lvlJc w:val="left"/>
      <w:pPr>
        <w:ind w:left="7541" w:hanging="360"/>
      </w:pPr>
      <w:rPr>
        <w:rFonts w:hint="default"/>
        <w:lang w:val="cs-CZ" w:eastAsia="en-US" w:bidi="ar-SA"/>
      </w:rPr>
    </w:lvl>
  </w:abstractNum>
  <w:abstractNum w:abstractNumId="1">
    <w:nsid w:val="0F8F111D"/>
    <w:multiLevelType w:val="hybridMultilevel"/>
    <w:tmpl w:val="6D10814E"/>
    <w:lvl w:ilvl="0" w:tplc="FD2C3630">
      <w:start w:val="1"/>
      <w:numFmt w:val="decimal"/>
      <w:lvlText w:val="%1"/>
      <w:lvlJc w:val="left"/>
      <w:pPr>
        <w:ind w:left="548" w:hanging="432"/>
        <w:jc w:val="left"/>
      </w:pPr>
      <w:rPr>
        <w:rFonts w:ascii="Arial" w:eastAsia="Arial" w:hAnsi="Arial" w:cs="Arial" w:hint="default"/>
        <w:b/>
        <w:bCs/>
        <w:color w:val="4A7A89"/>
        <w:w w:val="105"/>
        <w:sz w:val="28"/>
        <w:szCs w:val="28"/>
        <w:lang w:val="cs-CZ" w:eastAsia="en-US" w:bidi="ar-SA"/>
      </w:rPr>
    </w:lvl>
    <w:lvl w:ilvl="1" w:tplc="4A7264BE">
      <w:numFmt w:val="bullet"/>
      <w:lvlText w:val=""/>
      <w:lvlJc w:val="left"/>
      <w:pPr>
        <w:ind w:left="836" w:hanging="360"/>
      </w:pPr>
      <w:rPr>
        <w:rFonts w:ascii="Symbol" w:eastAsia="Symbol" w:hAnsi="Symbol" w:cs="Symbol" w:hint="default"/>
        <w:w w:val="100"/>
        <w:sz w:val="22"/>
        <w:szCs w:val="22"/>
        <w:lang w:val="cs-CZ" w:eastAsia="en-US" w:bidi="ar-SA"/>
      </w:rPr>
    </w:lvl>
    <w:lvl w:ilvl="2" w:tplc="56E068AA">
      <w:numFmt w:val="bullet"/>
      <w:lvlText w:val="•"/>
      <w:lvlJc w:val="left"/>
      <w:pPr>
        <w:ind w:left="1780" w:hanging="360"/>
      </w:pPr>
      <w:rPr>
        <w:rFonts w:hint="default"/>
        <w:lang w:val="cs-CZ" w:eastAsia="en-US" w:bidi="ar-SA"/>
      </w:rPr>
    </w:lvl>
    <w:lvl w:ilvl="3" w:tplc="9B48987A">
      <w:numFmt w:val="bullet"/>
      <w:lvlText w:val="•"/>
      <w:lvlJc w:val="left"/>
      <w:pPr>
        <w:ind w:left="2721" w:hanging="360"/>
      </w:pPr>
      <w:rPr>
        <w:rFonts w:hint="default"/>
        <w:lang w:val="cs-CZ" w:eastAsia="en-US" w:bidi="ar-SA"/>
      </w:rPr>
    </w:lvl>
    <w:lvl w:ilvl="4" w:tplc="F404D920">
      <w:numFmt w:val="bullet"/>
      <w:lvlText w:val="•"/>
      <w:lvlJc w:val="left"/>
      <w:pPr>
        <w:ind w:left="3662" w:hanging="360"/>
      </w:pPr>
      <w:rPr>
        <w:rFonts w:hint="default"/>
        <w:lang w:val="cs-CZ" w:eastAsia="en-US" w:bidi="ar-SA"/>
      </w:rPr>
    </w:lvl>
    <w:lvl w:ilvl="5" w:tplc="632E44B0">
      <w:numFmt w:val="bullet"/>
      <w:lvlText w:val="•"/>
      <w:lvlJc w:val="left"/>
      <w:pPr>
        <w:ind w:left="4602" w:hanging="360"/>
      </w:pPr>
      <w:rPr>
        <w:rFonts w:hint="default"/>
        <w:lang w:val="cs-CZ" w:eastAsia="en-US" w:bidi="ar-SA"/>
      </w:rPr>
    </w:lvl>
    <w:lvl w:ilvl="6" w:tplc="724E78C0">
      <w:numFmt w:val="bullet"/>
      <w:lvlText w:val="•"/>
      <w:lvlJc w:val="left"/>
      <w:pPr>
        <w:ind w:left="5543" w:hanging="360"/>
      </w:pPr>
      <w:rPr>
        <w:rFonts w:hint="default"/>
        <w:lang w:val="cs-CZ" w:eastAsia="en-US" w:bidi="ar-SA"/>
      </w:rPr>
    </w:lvl>
    <w:lvl w:ilvl="7" w:tplc="E47CE532">
      <w:numFmt w:val="bullet"/>
      <w:lvlText w:val="•"/>
      <w:lvlJc w:val="left"/>
      <w:pPr>
        <w:ind w:left="6484" w:hanging="360"/>
      </w:pPr>
      <w:rPr>
        <w:rFonts w:hint="default"/>
        <w:lang w:val="cs-CZ" w:eastAsia="en-US" w:bidi="ar-SA"/>
      </w:rPr>
    </w:lvl>
    <w:lvl w:ilvl="8" w:tplc="2B6AF1FE">
      <w:numFmt w:val="bullet"/>
      <w:lvlText w:val="•"/>
      <w:lvlJc w:val="left"/>
      <w:pPr>
        <w:ind w:left="7424" w:hanging="360"/>
      </w:pPr>
      <w:rPr>
        <w:rFonts w:hint="default"/>
        <w:lang w:val="cs-CZ" w:eastAsia="en-US" w:bidi="ar-SA"/>
      </w:rPr>
    </w:lvl>
  </w:abstractNum>
  <w:abstractNum w:abstractNumId="2">
    <w:nsid w:val="136A72D8"/>
    <w:multiLevelType w:val="multilevel"/>
    <w:tmpl w:val="32520306"/>
    <w:lvl w:ilvl="0">
      <w:start w:val="1"/>
      <w:numFmt w:val="decimal"/>
      <w:lvlText w:val="%1"/>
      <w:lvlJc w:val="left"/>
      <w:pPr>
        <w:ind w:left="555" w:hanging="440"/>
        <w:jc w:val="left"/>
      </w:pPr>
      <w:rPr>
        <w:rFonts w:ascii="Arial" w:eastAsia="Arial" w:hAnsi="Arial" w:cs="Arial" w:hint="default"/>
        <w:w w:val="100"/>
        <w:sz w:val="22"/>
        <w:szCs w:val="22"/>
        <w:lang w:val="cs-CZ" w:eastAsia="en-US" w:bidi="ar-SA"/>
      </w:rPr>
    </w:lvl>
    <w:lvl w:ilvl="1">
      <w:start w:val="1"/>
      <w:numFmt w:val="decimal"/>
      <w:lvlText w:val="%1.%2"/>
      <w:lvlJc w:val="left"/>
      <w:pPr>
        <w:ind w:left="997" w:hanging="660"/>
        <w:jc w:val="left"/>
      </w:pPr>
      <w:rPr>
        <w:rFonts w:ascii="Arial" w:eastAsia="Arial" w:hAnsi="Arial" w:cs="Arial" w:hint="default"/>
        <w:w w:val="100"/>
        <w:sz w:val="22"/>
        <w:szCs w:val="22"/>
        <w:lang w:val="cs-CZ" w:eastAsia="en-US" w:bidi="ar-SA"/>
      </w:rPr>
    </w:lvl>
    <w:lvl w:ilvl="2">
      <w:start w:val="1"/>
      <w:numFmt w:val="decimal"/>
      <w:lvlText w:val="%1.%2.%3"/>
      <w:lvlJc w:val="left"/>
      <w:pPr>
        <w:ind w:left="1436" w:hanging="881"/>
        <w:jc w:val="left"/>
      </w:pPr>
      <w:rPr>
        <w:rFonts w:ascii="Arial" w:eastAsia="Arial" w:hAnsi="Arial" w:cs="Arial" w:hint="default"/>
        <w:w w:val="100"/>
        <w:sz w:val="22"/>
        <w:szCs w:val="22"/>
        <w:lang w:val="cs-CZ" w:eastAsia="en-US" w:bidi="ar-SA"/>
      </w:rPr>
    </w:lvl>
    <w:lvl w:ilvl="3">
      <w:numFmt w:val="bullet"/>
      <w:lvlText w:val="•"/>
      <w:lvlJc w:val="left"/>
      <w:pPr>
        <w:ind w:left="2423" w:hanging="881"/>
      </w:pPr>
      <w:rPr>
        <w:rFonts w:hint="default"/>
        <w:lang w:val="cs-CZ" w:eastAsia="en-US" w:bidi="ar-SA"/>
      </w:rPr>
    </w:lvl>
    <w:lvl w:ilvl="4">
      <w:numFmt w:val="bullet"/>
      <w:lvlText w:val="•"/>
      <w:lvlJc w:val="left"/>
      <w:pPr>
        <w:ind w:left="3406" w:hanging="881"/>
      </w:pPr>
      <w:rPr>
        <w:rFonts w:hint="default"/>
        <w:lang w:val="cs-CZ" w:eastAsia="en-US" w:bidi="ar-SA"/>
      </w:rPr>
    </w:lvl>
    <w:lvl w:ilvl="5">
      <w:numFmt w:val="bullet"/>
      <w:lvlText w:val="•"/>
      <w:lvlJc w:val="left"/>
      <w:pPr>
        <w:ind w:left="4389" w:hanging="881"/>
      </w:pPr>
      <w:rPr>
        <w:rFonts w:hint="default"/>
        <w:lang w:val="cs-CZ" w:eastAsia="en-US" w:bidi="ar-SA"/>
      </w:rPr>
    </w:lvl>
    <w:lvl w:ilvl="6">
      <w:numFmt w:val="bullet"/>
      <w:lvlText w:val="•"/>
      <w:lvlJc w:val="left"/>
      <w:pPr>
        <w:ind w:left="5373" w:hanging="881"/>
      </w:pPr>
      <w:rPr>
        <w:rFonts w:hint="default"/>
        <w:lang w:val="cs-CZ" w:eastAsia="en-US" w:bidi="ar-SA"/>
      </w:rPr>
    </w:lvl>
    <w:lvl w:ilvl="7">
      <w:numFmt w:val="bullet"/>
      <w:lvlText w:val="•"/>
      <w:lvlJc w:val="left"/>
      <w:pPr>
        <w:ind w:left="6356" w:hanging="881"/>
      </w:pPr>
      <w:rPr>
        <w:rFonts w:hint="default"/>
        <w:lang w:val="cs-CZ" w:eastAsia="en-US" w:bidi="ar-SA"/>
      </w:rPr>
    </w:lvl>
    <w:lvl w:ilvl="8">
      <w:numFmt w:val="bullet"/>
      <w:lvlText w:val="•"/>
      <w:lvlJc w:val="left"/>
      <w:pPr>
        <w:ind w:left="7339" w:hanging="881"/>
      </w:pPr>
      <w:rPr>
        <w:rFonts w:hint="default"/>
        <w:lang w:val="cs-CZ" w:eastAsia="en-US" w:bidi="ar-SA"/>
      </w:rPr>
    </w:lvl>
  </w:abstractNum>
  <w:abstractNum w:abstractNumId="3">
    <w:nsid w:val="1F3C0037"/>
    <w:multiLevelType w:val="hybridMultilevel"/>
    <w:tmpl w:val="BAEA145C"/>
    <w:lvl w:ilvl="0" w:tplc="54F6BA3C">
      <w:start w:val="1"/>
      <w:numFmt w:val="decimal"/>
      <w:lvlText w:val="%1)"/>
      <w:lvlJc w:val="left"/>
      <w:pPr>
        <w:ind w:left="836" w:hanging="360"/>
        <w:jc w:val="left"/>
      </w:pPr>
      <w:rPr>
        <w:rFonts w:ascii="Arial" w:eastAsia="Arial" w:hAnsi="Arial" w:cs="Arial" w:hint="default"/>
        <w:spacing w:val="-1"/>
        <w:w w:val="100"/>
        <w:sz w:val="22"/>
        <w:szCs w:val="22"/>
        <w:lang w:val="cs-CZ" w:eastAsia="en-US" w:bidi="ar-SA"/>
      </w:rPr>
    </w:lvl>
    <w:lvl w:ilvl="1" w:tplc="452E7456">
      <w:numFmt w:val="bullet"/>
      <w:lvlText w:val="•"/>
      <w:lvlJc w:val="left"/>
      <w:pPr>
        <w:ind w:left="1686" w:hanging="360"/>
      </w:pPr>
      <w:rPr>
        <w:rFonts w:hint="default"/>
        <w:lang w:val="cs-CZ" w:eastAsia="en-US" w:bidi="ar-SA"/>
      </w:rPr>
    </w:lvl>
    <w:lvl w:ilvl="2" w:tplc="8F180D54">
      <w:numFmt w:val="bullet"/>
      <w:lvlText w:val="•"/>
      <w:lvlJc w:val="left"/>
      <w:pPr>
        <w:ind w:left="2533" w:hanging="360"/>
      </w:pPr>
      <w:rPr>
        <w:rFonts w:hint="default"/>
        <w:lang w:val="cs-CZ" w:eastAsia="en-US" w:bidi="ar-SA"/>
      </w:rPr>
    </w:lvl>
    <w:lvl w:ilvl="3" w:tplc="C6C4BEF2">
      <w:numFmt w:val="bullet"/>
      <w:lvlText w:val="•"/>
      <w:lvlJc w:val="left"/>
      <w:pPr>
        <w:ind w:left="3379" w:hanging="360"/>
      </w:pPr>
      <w:rPr>
        <w:rFonts w:hint="default"/>
        <w:lang w:val="cs-CZ" w:eastAsia="en-US" w:bidi="ar-SA"/>
      </w:rPr>
    </w:lvl>
    <w:lvl w:ilvl="4" w:tplc="02248052">
      <w:numFmt w:val="bullet"/>
      <w:lvlText w:val="•"/>
      <w:lvlJc w:val="left"/>
      <w:pPr>
        <w:ind w:left="4226" w:hanging="360"/>
      </w:pPr>
      <w:rPr>
        <w:rFonts w:hint="default"/>
        <w:lang w:val="cs-CZ" w:eastAsia="en-US" w:bidi="ar-SA"/>
      </w:rPr>
    </w:lvl>
    <w:lvl w:ilvl="5" w:tplc="36B29874">
      <w:numFmt w:val="bullet"/>
      <w:lvlText w:val="•"/>
      <w:lvlJc w:val="left"/>
      <w:pPr>
        <w:ind w:left="5073" w:hanging="360"/>
      </w:pPr>
      <w:rPr>
        <w:rFonts w:hint="default"/>
        <w:lang w:val="cs-CZ" w:eastAsia="en-US" w:bidi="ar-SA"/>
      </w:rPr>
    </w:lvl>
    <w:lvl w:ilvl="6" w:tplc="317CCE6C">
      <w:numFmt w:val="bullet"/>
      <w:lvlText w:val="•"/>
      <w:lvlJc w:val="left"/>
      <w:pPr>
        <w:ind w:left="5919" w:hanging="360"/>
      </w:pPr>
      <w:rPr>
        <w:rFonts w:hint="default"/>
        <w:lang w:val="cs-CZ" w:eastAsia="en-US" w:bidi="ar-SA"/>
      </w:rPr>
    </w:lvl>
    <w:lvl w:ilvl="7" w:tplc="8C225516">
      <w:numFmt w:val="bullet"/>
      <w:lvlText w:val="•"/>
      <w:lvlJc w:val="left"/>
      <w:pPr>
        <w:ind w:left="6766" w:hanging="360"/>
      </w:pPr>
      <w:rPr>
        <w:rFonts w:hint="default"/>
        <w:lang w:val="cs-CZ" w:eastAsia="en-US" w:bidi="ar-SA"/>
      </w:rPr>
    </w:lvl>
    <w:lvl w:ilvl="8" w:tplc="C5AE5804">
      <w:numFmt w:val="bullet"/>
      <w:lvlText w:val="•"/>
      <w:lvlJc w:val="left"/>
      <w:pPr>
        <w:ind w:left="7613" w:hanging="360"/>
      </w:pPr>
      <w:rPr>
        <w:rFonts w:hint="default"/>
        <w:lang w:val="cs-CZ" w:eastAsia="en-US" w:bidi="ar-SA"/>
      </w:rPr>
    </w:lvl>
  </w:abstractNum>
  <w:abstractNum w:abstractNumId="4">
    <w:nsid w:val="247C5CAC"/>
    <w:multiLevelType w:val="multilevel"/>
    <w:tmpl w:val="52B412EE"/>
    <w:lvl w:ilvl="0">
      <w:start w:val="5"/>
      <w:numFmt w:val="decimal"/>
      <w:lvlText w:val="%1"/>
      <w:lvlJc w:val="left"/>
      <w:pPr>
        <w:ind w:left="692" w:hanging="576"/>
        <w:jc w:val="left"/>
      </w:pPr>
      <w:rPr>
        <w:rFonts w:hint="default"/>
        <w:lang w:val="cs-CZ" w:eastAsia="en-US" w:bidi="ar-SA"/>
      </w:rPr>
    </w:lvl>
    <w:lvl w:ilvl="1">
      <w:start w:val="1"/>
      <w:numFmt w:val="decimal"/>
      <w:lvlText w:val="%1.%2"/>
      <w:lvlJc w:val="left"/>
      <w:pPr>
        <w:ind w:left="692" w:hanging="576"/>
        <w:jc w:val="left"/>
      </w:pPr>
      <w:rPr>
        <w:rFonts w:ascii="Arial" w:eastAsia="Arial" w:hAnsi="Arial" w:cs="Arial" w:hint="default"/>
        <w:b/>
        <w:bCs/>
        <w:color w:val="6D9FAF"/>
        <w:spacing w:val="0"/>
        <w:w w:val="99"/>
        <w:sz w:val="26"/>
        <w:szCs w:val="26"/>
        <w:lang w:val="cs-CZ" w:eastAsia="en-US" w:bidi="ar-SA"/>
      </w:rPr>
    </w:lvl>
    <w:lvl w:ilvl="2">
      <w:start w:val="1"/>
      <w:numFmt w:val="decimal"/>
      <w:lvlText w:val="%1.%2.%3"/>
      <w:lvlJc w:val="left"/>
      <w:pPr>
        <w:ind w:left="836" w:hanging="720"/>
        <w:jc w:val="left"/>
      </w:pPr>
      <w:rPr>
        <w:rFonts w:ascii="Arial" w:eastAsia="Arial" w:hAnsi="Arial" w:cs="Arial" w:hint="default"/>
        <w:b/>
        <w:bCs/>
        <w:color w:val="6D9FAF"/>
        <w:spacing w:val="-1"/>
        <w:w w:val="101"/>
        <w:sz w:val="22"/>
        <w:szCs w:val="22"/>
        <w:lang w:val="cs-CZ" w:eastAsia="en-US" w:bidi="ar-SA"/>
      </w:rPr>
    </w:lvl>
    <w:lvl w:ilvl="3">
      <w:numFmt w:val="bullet"/>
      <w:lvlText w:val=""/>
      <w:lvlJc w:val="left"/>
      <w:pPr>
        <w:ind w:left="836" w:hanging="360"/>
      </w:pPr>
      <w:rPr>
        <w:rFonts w:ascii="Symbol" w:eastAsia="Symbol" w:hAnsi="Symbol" w:cs="Symbol" w:hint="default"/>
        <w:w w:val="100"/>
        <w:sz w:val="22"/>
        <w:szCs w:val="22"/>
        <w:lang w:val="cs-CZ" w:eastAsia="en-US" w:bidi="ar-SA"/>
      </w:rPr>
    </w:lvl>
    <w:lvl w:ilvl="4">
      <w:numFmt w:val="bullet"/>
      <w:lvlText w:val="•"/>
      <w:lvlJc w:val="left"/>
      <w:pPr>
        <w:ind w:left="3662" w:hanging="360"/>
      </w:pPr>
      <w:rPr>
        <w:rFonts w:hint="default"/>
        <w:lang w:val="cs-CZ" w:eastAsia="en-US" w:bidi="ar-SA"/>
      </w:rPr>
    </w:lvl>
    <w:lvl w:ilvl="5">
      <w:numFmt w:val="bullet"/>
      <w:lvlText w:val="•"/>
      <w:lvlJc w:val="left"/>
      <w:pPr>
        <w:ind w:left="4602" w:hanging="360"/>
      </w:pPr>
      <w:rPr>
        <w:rFonts w:hint="default"/>
        <w:lang w:val="cs-CZ" w:eastAsia="en-US" w:bidi="ar-SA"/>
      </w:rPr>
    </w:lvl>
    <w:lvl w:ilvl="6">
      <w:numFmt w:val="bullet"/>
      <w:lvlText w:val="•"/>
      <w:lvlJc w:val="left"/>
      <w:pPr>
        <w:ind w:left="5543" w:hanging="360"/>
      </w:pPr>
      <w:rPr>
        <w:rFonts w:hint="default"/>
        <w:lang w:val="cs-CZ" w:eastAsia="en-US" w:bidi="ar-SA"/>
      </w:rPr>
    </w:lvl>
    <w:lvl w:ilvl="7">
      <w:numFmt w:val="bullet"/>
      <w:lvlText w:val="•"/>
      <w:lvlJc w:val="left"/>
      <w:pPr>
        <w:ind w:left="6484" w:hanging="360"/>
      </w:pPr>
      <w:rPr>
        <w:rFonts w:hint="default"/>
        <w:lang w:val="cs-CZ" w:eastAsia="en-US" w:bidi="ar-SA"/>
      </w:rPr>
    </w:lvl>
    <w:lvl w:ilvl="8">
      <w:numFmt w:val="bullet"/>
      <w:lvlText w:val="•"/>
      <w:lvlJc w:val="left"/>
      <w:pPr>
        <w:ind w:left="7424" w:hanging="360"/>
      </w:pPr>
      <w:rPr>
        <w:rFonts w:hint="default"/>
        <w:lang w:val="cs-CZ" w:eastAsia="en-US" w:bidi="ar-SA"/>
      </w:rPr>
    </w:lvl>
  </w:abstractNum>
  <w:abstractNum w:abstractNumId="5">
    <w:nsid w:val="2BC1334D"/>
    <w:multiLevelType w:val="hybridMultilevel"/>
    <w:tmpl w:val="A208BAFE"/>
    <w:lvl w:ilvl="0" w:tplc="1A34A676">
      <w:start w:val="1"/>
      <w:numFmt w:val="lowerLetter"/>
      <w:lvlText w:val="%1)"/>
      <w:lvlJc w:val="left"/>
      <w:pPr>
        <w:ind w:left="836" w:hanging="360"/>
        <w:jc w:val="left"/>
      </w:pPr>
      <w:rPr>
        <w:rFonts w:ascii="Arial" w:eastAsia="Arial" w:hAnsi="Arial" w:cs="Arial" w:hint="default"/>
        <w:spacing w:val="-1"/>
        <w:w w:val="100"/>
        <w:sz w:val="22"/>
        <w:szCs w:val="22"/>
        <w:lang w:val="cs-CZ" w:eastAsia="en-US" w:bidi="ar-SA"/>
      </w:rPr>
    </w:lvl>
    <w:lvl w:ilvl="1" w:tplc="6A163540">
      <w:numFmt w:val="bullet"/>
      <w:lvlText w:val="•"/>
      <w:lvlJc w:val="left"/>
      <w:pPr>
        <w:ind w:left="1686" w:hanging="360"/>
      </w:pPr>
      <w:rPr>
        <w:rFonts w:hint="default"/>
        <w:lang w:val="cs-CZ" w:eastAsia="en-US" w:bidi="ar-SA"/>
      </w:rPr>
    </w:lvl>
    <w:lvl w:ilvl="2" w:tplc="50542C7C">
      <w:numFmt w:val="bullet"/>
      <w:lvlText w:val="•"/>
      <w:lvlJc w:val="left"/>
      <w:pPr>
        <w:ind w:left="2533" w:hanging="360"/>
      </w:pPr>
      <w:rPr>
        <w:rFonts w:hint="default"/>
        <w:lang w:val="cs-CZ" w:eastAsia="en-US" w:bidi="ar-SA"/>
      </w:rPr>
    </w:lvl>
    <w:lvl w:ilvl="3" w:tplc="036ECB7C">
      <w:numFmt w:val="bullet"/>
      <w:lvlText w:val="•"/>
      <w:lvlJc w:val="left"/>
      <w:pPr>
        <w:ind w:left="3379" w:hanging="360"/>
      </w:pPr>
      <w:rPr>
        <w:rFonts w:hint="default"/>
        <w:lang w:val="cs-CZ" w:eastAsia="en-US" w:bidi="ar-SA"/>
      </w:rPr>
    </w:lvl>
    <w:lvl w:ilvl="4" w:tplc="FF66853E">
      <w:numFmt w:val="bullet"/>
      <w:lvlText w:val="•"/>
      <w:lvlJc w:val="left"/>
      <w:pPr>
        <w:ind w:left="4226" w:hanging="360"/>
      </w:pPr>
      <w:rPr>
        <w:rFonts w:hint="default"/>
        <w:lang w:val="cs-CZ" w:eastAsia="en-US" w:bidi="ar-SA"/>
      </w:rPr>
    </w:lvl>
    <w:lvl w:ilvl="5" w:tplc="3072DC9C">
      <w:numFmt w:val="bullet"/>
      <w:lvlText w:val="•"/>
      <w:lvlJc w:val="left"/>
      <w:pPr>
        <w:ind w:left="5073" w:hanging="360"/>
      </w:pPr>
      <w:rPr>
        <w:rFonts w:hint="default"/>
        <w:lang w:val="cs-CZ" w:eastAsia="en-US" w:bidi="ar-SA"/>
      </w:rPr>
    </w:lvl>
    <w:lvl w:ilvl="6" w:tplc="06343F7E">
      <w:numFmt w:val="bullet"/>
      <w:lvlText w:val="•"/>
      <w:lvlJc w:val="left"/>
      <w:pPr>
        <w:ind w:left="5919" w:hanging="360"/>
      </w:pPr>
      <w:rPr>
        <w:rFonts w:hint="default"/>
        <w:lang w:val="cs-CZ" w:eastAsia="en-US" w:bidi="ar-SA"/>
      </w:rPr>
    </w:lvl>
    <w:lvl w:ilvl="7" w:tplc="39FE195C">
      <w:numFmt w:val="bullet"/>
      <w:lvlText w:val="•"/>
      <w:lvlJc w:val="left"/>
      <w:pPr>
        <w:ind w:left="6766" w:hanging="360"/>
      </w:pPr>
      <w:rPr>
        <w:rFonts w:hint="default"/>
        <w:lang w:val="cs-CZ" w:eastAsia="en-US" w:bidi="ar-SA"/>
      </w:rPr>
    </w:lvl>
    <w:lvl w:ilvl="8" w:tplc="54BC1A0E">
      <w:numFmt w:val="bullet"/>
      <w:lvlText w:val="•"/>
      <w:lvlJc w:val="left"/>
      <w:pPr>
        <w:ind w:left="7613" w:hanging="360"/>
      </w:pPr>
      <w:rPr>
        <w:rFonts w:hint="default"/>
        <w:lang w:val="cs-CZ" w:eastAsia="en-US" w:bidi="ar-SA"/>
      </w:rPr>
    </w:lvl>
  </w:abstractNum>
  <w:abstractNum w:abstractNumId="6">
    <w:nsid w:val="34165D36"/>
    <w:multiLevelType w:val="multilevel"/>
    <w:tmpl w:val="7D42AD78"/>
    <w:lvl w:ilvl="0">
      <w:start w:val="2"/>
      <w:numFmt w:val="decimal"/>
      <w:lvlText w:val="%1"/>
      <w:lvlJc w:val="left"/>
      <w:pPr>
        <w:ind w:left="692" w:hanging="576"/>
        <w:jc w:val="left"/>
      </w:pPr>
      <w:rPr>
        <w:rFonts w:hint="default"/>
        <w:lang w:val="cs-CZ" w:eastAsia="en-US" w:bidi="ar-SA"/>
      </w:rPr>
    </w:lvl>
    <w:lvl w:ilvl="1">
      <w:start w:val="1"/>
      <w:numFmt w:val="decimal"/>
      <w:lvlText w:val="%1.%2"/>
      <w:lvlJc w:val="left"/>
      <w:pPr>
        <w:ind w:left="692" w:hanging="576"/>
        <w:jc w:val="left"/>
      </w:pPr>
      <w:rPr>
        <w:rFonts w:ascii="Arial" w:eastAsia="Arial" w:hAnsi="Arial" w:cs="Arial" w:hint="default"/>
        <w:b/>
        <w:bCs/>
        <w:color w:val="6D9FAF"/>
        <w:spacing w:val="0"/>
        <w:w w:val="99"/>
        <w:sz w:val="26"/>
        <w:szCs w:val="26"/>
        <w:lang w:val="cs-CZ" w:eastAsia="en-US" w:bidi="ar-SA"/>
      </w:rPr>
    </w:lvl>
    <w:lvl w:ilvl="2">
      <w:numFmt w:val="bullet"/>
      <w:lvlText w:val=""/>
      <w:lvlJc w:val="left"/>
      <w:pPr>
        <w:ind w:left="836" w:hanging="360"/>
      </w:pPr>
      <w:rPr>
        <w:rFonts w:ascii="Symbol" w:eastAsia="Symbol" w:hAnsi="Symbol" w:cs="Symbol" w:hint="default"/>
        <w:w w:val="100"/>
        <w:sz w:val="22"/>
        <w:szCs w:val="22"/>
        <w:lang w:val="cs-CZ" w:eastAsia="en-US" w:bidi="ar-SA"/>
      </w:rPr>
    </w:lvl>
    <w:lvl w:ilvl="3">
      <w:numFmt w:val="bullet"/>
      <w:lvlText w:val="•"/>
      <w:lvlJc w:val="left"/>
      <w:pPr>
        <w:ind w:left="2721" w:hanging="360"/>
      </w:pPr>
      <w:rPr>
        <w:rFonts w:hint="default"/>
        <w:lang w:val="cs-CZ" w:eastAsia="en-US" w:bidi="ar-SA"/>
      </w:rPr>
    </w:lvl>
    <w:lvl w:ilvl="4">
      <w:numFmt w:val="bullet"/>
      <w:lvlText w:val="•"/>
      <w:lvlJc w:val="left"/>
      <w:pPr>
        <w:ind w:left="3662" w:hanging="360"/>
      </w:pPr>
      <w:rPr>
        <w:rFonts w:hint="default"/>
        <w:lang w:val="cs-CZ" w:eastAsia="en-US" w:bidi="ar-SA"/>
      </w:rPr>
    </w:lvl>
    <w:lvl w:ilvl="5">
      <w:numFmt w:val="bullet"/>
      <w:lvlText w:val="•"/>
      <w:lvlJc w:val="left"/>
      <w:pPr>
        <w:ind w:left="4602" w:hanging="360"/>
      </w:pPr>
      <w:rPr>
        <w:rFonts w:hint="default"/>
        <w:lang w:val="cs-CZ" w:eastAsia="en-US" w:bidi="ar-SA"/>
      </w:rPr>
    </w:lvl>
    <w:lvl w:ilvl="6">
      <w:numFmt w:val="bullet"/>
      <w:lvlText w:val="•"/>
      <w:lvlJc w:val="left"/>
      <w:pPr>
        <w:ind w:left="5543" w:hanging="360"/>
      </w:pPr>
      <w:rPr>
        <w:rFonts w:hint="default"/>
        <w:lang w:val="cs-CZ" w:eastAsia="en-US" w:bidi="ar-SA"/>
      </w:rPr>
    </w:lvl>
    <w:lvl w:ilvl="7">
      <w:numFmt w:val="bullet"/>
      <w:lvlText w:val="•"/>
      <w:lvlJc w:val="left"/>
      <w:pPr>
        <w:ind w:left="6484" w:hanging="360"/>
      </w:pPr>
      <w:rPr>
        <w:rFonts w:hint="default"/>
        <w:lang w:val="cs-CZ" w:eastAsia="en-US" w:bidi="ar-SA"/>
      </w:rPr>
    </w:lvl>
    <w:lvl w:ilvl="8">
      <w:numFmt w:val="bullet"/>
      <w:lvlText w:val="•"/>
      <w:lvlJc w:val="left"/>
      <w:pPr>
        <w:ind w:left="7424" w:hanging="360"/>
      </w:pPr>
      <w:rPr>
        <w:rFonts w:hint="default"/>
        <w:lang w:val="cs-CZ" w:eastAsia="en-US" w:bidi="ar-SA"/>
      </w:rPr>
    </w:lvl>
  </w:abstractNum>
  <w:abstractNum w:abstractNumId="7">
    <w:nsid w:val="41E76F51"/>
    <w:multiLevelType w:val="hybridMultilevel"/>
    <w:tmpl w:val="AE1CFE12"/>
    <w:lvl w:ilvl="0" w:tplc="9A5C6748">
      <w:numFmt w:val="bullet"/>
      <w:lvlText w:val=""/>
      <w:lvlJc w:val="left"/>
      <w:pPr>
        <w:ind w:left="836" w:hanging="360"/>
      </w:pPr>
      <w:rPr>
        <w:rFonts w:ascii="Symbol" w:eastAsia="Symbol" w:hAnsi="Symbol" w:cs="Symbol" w:hint="default"/>
        <w:w w:val="100"/>
        <w:sz w:val="22"/>
        <w:szCs w:val="22"/>
        <w:lang w:val="cs-CZ" w:eastAsia="en-US" w:bidi="ar-SA"/>
      </w:rPr>
    </w:lvl>
    <w:lvl w:ilvl="1" w:tplc="BD0852E6">
      <w:numFmt w:val="bullet"/>
      <w:lvlText w:val="•"/>
      <w:lvlJc w:val="left"/>
      <w:pPr>
        <w:ind w:left="1686" w:hanging="360"/>
      </w:pPr>
      <w:rPr>
        <w:rFonts w:hint="default"/>
        <w:lang w:val="cs-CZ" w:eastAsia="en-US" w:bidi="ar-SA"/>
      </w:rPr>
    </w:lvl>
    <w:lvl w:ilvl="2" w:tplc="B3E25F8C">
      <w:numFmt w:val="bullet"/>
      <w:lvlText w:val="•"/>
      <w:lvlJc w:val="left"/>
      <w:pPr>
        <w:ind w:left="2533" w:hanging="360"/>
      </w:pPr>
      <w:rPr>
        <w:rFonts w:hint="default"/>
        <w:lang w:val="cs-CZ" w:eastAsia="en-US" w:bidi="ar-SA"/>
      </w:rPr>
    </w:lvl>
    <w:lvl w:ilvl="3" w:tplc="EDAEECF6">
      <w:numFmt w:val="bullet"/>
      <w:lvlText w:val="•"/>
      <w:lvlJc w:val="left"/>
      <w:pPr>
        <w:ind w:left="3379" w:hanging="360"/>
      </w:pPr>
      <w:rPr>
        <w:rFonts w:hint="default"/>
        <w:lang w:val="cs-CZ" w:eastAsia="en-US" w:bidi="ar-SA"/>
      </w:rPr>
    </w:lvl>
    <w:lvl w:ilvl="4" w:tplc="1988F602">
      <w:numFmt w:val="bullet"/>
      <w:lvlText w:val="•"/>
      <w:lvlJc w:val="left"/>
      <w:pPr>
        <w:ind w:left="4226" w:hanging="360"/>
      </w:pPr>
      <w:rPr>
        <w:rFonts w:hint="default"/>
        <w:lang w:val="cs-CZ" w:eastAsia="en-US" w:bidi="ar-SA"/>
      </w:rPr>
    </w:lvl>
    <w:lvl w:ilvl="5" w:tplc="42923782">
      <w:numFmt w:val="bullet"/>
      <w:lvlText w:val="•"/>
      <w:lvlJc w:val="left"/>
      <w:pPr>
        <w:ind w:left="5073" w:hanging="360"/>
      </w:pPr>
      <w:rPr>
        <w:rFonts w:hint="default"/>
        <w:lang w:val="cs-CZ" w:eastAsia="en-US" w:bidi="ar-SA"/>
      </w:rPr>
    </w:lvl>
    <w:lvl w:ilvl="6" w:tplc="E1D2BBAA">
      <w:numFmt w:val="bullet"/>
      <w:lvlText w:val="•"/>
      <w:lvlJc w:val="left"/>
      <w:pPr>
        <w:ind w:left="5919" w:hanging="360"/>
      </w:pPr>
      <w:rPr>
        <w:rFonts w:hint="default"/>
        <w:lang w:val="cs-CZ" w:eastAsia="en-US" w:bidi="ar-SA"/>
      </w:rPr>
    </w:lvl>
    <w:lvl w:ilvl="7" w:tplc="152A2A06">
      <w:numFmt w:val="bullet"/>
      <w:lvlText w:val="•"/>
      <w:lvlJc w:val="left"/>
      <w:pPr>
        <w:ind w:left="6766" w:hanging="360"/>
      </w:pPr>
      <w:rPr>
        <w:rFonts w:hint="default"/>
        <w:lang w:val="cs-CZ" w:eastAsia="en-US" w:bidi="ar-SA"/>
      </w:rPr>
    </w:lvl>
    <w:lvl w:ilvl="8" w:tplc="A6A696EA">
      <w:numFmt w:val="bullet"/>
      <w:lvlText w:val="•"/>
      <w:lvlJc w:val="left"/>
      <w:pPr>
        <w:ind w:left="7613" w:hanging="360"/>
      </w:pPr>
      <w:rPr>
        <w:rFonts w:hint="default"/>
        <w:lang w:val="cs-CZ" w:eastAsia="en-US" w:bidi="ar-SA"/>
      </w:rPr>
    </w:lvl>
  </w:abstractNum>
  <w:abstractNum w:abstractNumId="8">
    <w:nsid w:val="45DF34DB"/>
    <w:multiLevelType w:val="hybridMultilevel"/>
    <w:tmpl w:val="D71A953E"/>
    <w:lvl w:ilvl="0" w:tplc="E80A49AC">
      <w:start w:val="1"/>
      <w:numFmt w:val="decimal"/>
      <w:lvlText w:val="%1."/>
      <w:lvlJc w:val="left"/>
      <w:pPr>
        <w:ind w:left="476" w:hanging="360"/>
        <w:jc w:val="left"/>
      </w:pPr>
      <w:rPr>
        <w:rFonts w:ascii="Arial" w:eastAsia="Arial" w:hAnsi="Arial" w:cs="Arial" w:hint="default"/>
        <w:w w:val="91"/>
        <w:sz w:val="22"/>
        <w:szCs w:val="22"/>
        <w:lang w:val="cs-CZ" w:eastAsia="en-US" w:bidi="ar-SA"/>
      </w:rPr>
    </w:lvl>
    <w:lvl w:ilvl="1" w:tplc="BBCADDDC">
      <w:numFmt w:val="bullet"/>
      <w:lvlText w:val="•"/>
      <w:lvlJc w:val="left"/>
      <w:pPr>
        <w:ind w:left="1362" w:hanging="360"/>
      </w:pPr>
      <w:rPr>
        <w:rFonts w:hint="default"/>
        <w:lang w:val="cs-CZ" w:eastAsia="en-US" w:bidi="ar-SA"/>
      </w:rPr>
    </w:lvl>
    <w:lvl w:ilvl="2" w:tplc="DEC25A64">
      <w:numFmt w:val="bullet"/>
      <w:lvlText w:val="•"/>
      <w:lvlJc w:val="left"/>
      <w:pPr>
        <w:ind w:left="2245" w:hanging="360"/>
      </w:pPr>
      <w:rPr>
        <w:rFonts w:hint="default"/>
        <w:lang w:val="cs-CZ" w:eastAsia="en-US" w:bidi="ar-SA"/>
      </w:rPr>
    </w:lvl>
    <w:lvl w:ilvl="3" w:tplc="3E56F420">
      <w:numFmt w:val="bullet"/>
      <w:lvlText w:val="•"/>
      <w:lvlJc w:val="left"/>
      <w:pPr>
        <w:ind w:left="3127" w:hanging="360"/>
      </w:pPr>
      <w:rPr>
        <w:rFonts w:hint="default"/>
        <w:lang w:val="cs-CZ" w:eastAsia="en-US" w:bidi="ar-SA"/>
      </w:rPr>
    </w:lvl>
    <w:lvl w:ilvl="4" w:tplc="2842CC4A">
      <w:numFmt w:val="bullet"/>
      <w:lvlText w:val="•"/>
      <w:lvlJc w:val="left"/>
      <w:pPr>
        <w:ind w:left="4010" w:hanging="360"/>
      </w:pPr>
      <w:rPr>
        <w:rFonts w:hint="default"/>
        <w:lang w:val="cs-CZ" w:eastAsia="en-US" w:bidi="ar-SA"/>
      </w:rPr>
    </w:lvl>
    <w:lvl w:ilvl="5" w:tplc="C7A20F60">
      <w:numFmt w:val="bullet"/>
      <w:lvlText w:val="•"/>
      <w:lvlJc w:val="left"/>
      <w:pPr>
        <w:ind w:left="4893" w:hanging="360"/>
      </w:pPr>
      <w:rPr>
        <w:rFonts w:hint="default"/>
        <w:lang w:val="cs-CZ" w:eastAsia="en-US" w:bidi="ar-SA"/>
      </w:rPr>
    </w:lvl>
    <w:lvl w:ilvl="6" w:tplc="1B284E36">
      <w:numFmt w:val="bullet"/>
      <w:lvlText w:val="•"/>
      <w:lvlJc w:val="left"/>
      <w:pPr>
        <w:ind w:left="5775" w:hanging="360"/>
      </w:pPr>
      <w:rPr>
        <w:rFonts w:hint="default"/>
        <w:lang w:val="cs-CZ" w:eastAsia="en-US" w:bidi="ar-SA"/>
      </w:rPr>
    </w:lvl>
    <w:lvl w:ilvl="7" w:tplc="D982FD58">
      <w:numFmt w:val="bullet"/>
      <w:lvlText w:val="•"/>
      <w:lvlJc w:val="left"/>
      <w:pPr>
        <w:ind w:left="6658" w:hanging="360"/>
      </w:pPr>
      <w:rPr>
        <w:rFonts w:hint="default"/>
        <w:lang w:val="cs-CZ" w:eastAsia="en-US" w:bidi="ar-SA"/>
      </w:rPr>
    </w:lvl>
    <w:lvl w:ilvl="8" w:tplc="C87CD858">
      <w:numFmt w:val="bullet"/>
      <w:lvlText w:val="•"/>
      <w:lvlJc w:val="left"/>
      <w:pPr>
        <w:ind w:left="7541" w:hanging="360"/>
      </w:pPr>
      <w:rPr>
        <w:rFonts w:hint="default"/>
        <w:lang w:val="cs-CZ" w:eastAsia="en-US" w:bidi="ar-SA"/>
      </w:rPr>
    </w:lvl>
  </w:abstractNum>
  <w:abstractNum w:abstractNumId="9">
    <w:nsid w:val="69BF1ABC"/>
    <w:multiLevelType w:val="hybridMultilevel"/>
    <w:tmpl w:val="A208BAFE"/>
    <w:lvl w:ilvl="0" w:tplc="1A34A676">
      <w:start w:val="1"/>
      <w:numFmt w:val="lowerLetter"/>
      <w:lvlText w:val="%1)"/>
      <w:lvlJc w:val="left"/>
      <w:pPr>
        <w:ind w:left="836" w:hanging="360"/>
        <w:jc w:val="left"/>
      </w:pPr>
      <w:rPr>
        <w:rFonts w:ascii="Arial" w:eastAsia="Arial" w:hAnsi="Arial" w:cs="Arial" w:hint="default"/>
        <w:spacing w:val="-1"/>
        <w:w w:val="100"/>
        <w:sz w:val="22"/>
        <w:szCs w:val="22"/>
        <w:lang w:val="cs-CZ" w:eastAsia="en-US" w:bidi="ar-SA"/>
      </w:rPr>
    </w:lvl>
    <w:lvl w:ilvl="1" w:tplc="6A163540">
      <w:numFmt w:val="bullet"/>
      <w:lvlText w:val="•"/>
      <w:lvlJc w:val="left"/>
      <w:pPr>
        <w:ind w:left="1686" w:hanging="360"/>
      </w:pPr>
      <w:rPr>
        <w:rFonts w:hint="default"/>
        <w:lang w:val="cs-CZ" w:eastAsia="en-US" w:bidi="ar-SA"/>
      </w:rPr>
    </w:lvl>
    <w:lvl w:ilvl="2" w:tplc="50542C7C">
      <w:numFmt w:val="bullet"/>
      <w:lvlText w:val="•"/>
      <w:lvlJc w:val="left"/>
      <w:pPr>
        <w:ind w:left="2533" w:hanging="360"/>
      </w:pPr>
      <w:rPr>
        <w:rFonts w:hint="default"/>
        <w:lang w:val="cs-CZ" w:eastAsia="en-US" w:bidi="ar-SA"/>
      </w:rPr>
    </w:lvl>
    <w:lvl w:ilvl="3" w:tplc="036ECB7C">
      <w:numFmt w:val="bullet"/>
      <w:lvlText w:val="•"/>
      <w:lvlJc w:val="left"/>
      <w:pPr>
        <w:ind w:left="3379" w:hanging="360"/>
      </w:pPr>
      <w:rPr>
        <w:rFonts w:hint="default"/>
        <w:lang w:val="cs-CZ" w:eastAsia="en-US" w:bidi="ar-SA"/>
      </w:rPr>
    </w:lvl>
    <w:lvl w:ilvl="4" w:tplc="FF66853E">
      <w:numFmt w:val="bullet"/>
      <w:lvlText w:val="•"/>
      <w:lvlJc w:val="left"/>
      <w:pPr>
        <w:ind w:left="4226" w:hanging="360"/>
      </w:pPr>
      <w:rPr>
        <w:rFonts w:hint="default"/>
        <w:lang w:val="cs-CZ" w:eastAsia="en-US" w:bidi="ar-SA"/>
      </w:rPr>
    </w:lvl>
    <w:lvl w:ilvl="5" w:tplc="3072DC9C">
      <w:numFmt w:val="bullet"/>
      <w:lvlText w:val="•"/>
      <w:lvlJc w:val="left"/>
      <w:pPr>
        <w:ind w:left="5073" w:hanging="360"/>
      </w:pPr>
      <w:rPr>
        <w:rFonts w:hint="default"/>
        <w:lang w:val="cs-CZ" w:eastAsia="en-US" w:bidi="ar-SA"/>
      </w:rPr>
    </w:lvl>
    <w:lvl w:ilvl="6" w:tplc="06343F7E">
      <w:numFmt w:val="bullet"/>
      <w:lvlText w:val="•"/>
      <w:lvlJc w:val="left"/>
      <w:pPr>
        <w:ind w:left="5919" w:hanging="360"/>
      </w:pPr>
      <w:rPr>
        <w:rFonts w:hint="default"/>
        <w:lang w:val="cs-CZ" w:eastAsia="en-US" w:bidi="ar-SA"/>
      </w:rPr>
    </w:lvl>
    <w:lvl w:ilvl="7" w:tplc="39FE195C">
      <w:numFmt w:val="bullet"/>
      <w:lvlText w:val="•"/>
      <w:lvlJc w:val="left"/>
      <w:pPr>
        <w:ind w:left="6766" w:hanging="360"/>
      </w:pPr>
      <w:rPr>
        <w:rFonts w:hint="default"/>
        <w:lang w:val="cs-CZ" w:eastAsia="en-US" w:bidi="ar-SA"/>
      </w:rPr>
    </w:lvl>
    <w:lvl w:ilvl="8" w:tplc="54BC1A0E">
      <w:numFmt w:val="bullet"/>
      <w:lvlText w:val="•"/>
      <w:lvlJc w:val="left"/>
      <w:pPr>
        <w:ind w:left="7613" w:hanging="360"/>
      </w:pPr>
      <w:rPr>
        <w:rFonts w:hint="default"/>
        <w:lang w:val="cs-CZ" w:eastAsia="en-US" w:bidi="ar-SA"/>
      </w:rPr>
    </w:lvl>
  </w:abstractNum>
  <w:abstractNum w:abstractNumId="10">
    <w:nsid w:val="73972D2E"/>
    <w:multiLevelType w:val="multilevel"/>
    <w:tmpl w:val="5F4429D8"/>
    <w:lvl w:ilvl="0">
      <w:start w:val="4"/>
      <w:numFmt w:val="decimal"/>
      <w:lvlText w:val="%1"/>
      <w:lvlJc w:val="left"/>
      <w:pPr>
        <w:ind w:left="692" w:hanging="576"/>
        <w:jc w:val="left"/>
      </w:pPr>
      <w:rPr>
        <w:rFonts w:hint="default"/>
        <w:lang w:val="cs-CZ" w:eastAsia="en-US" w:bidi="ar-SA"/>
      </w:rPr>
    </w:lvl>
    <w:lvl w:ilvl="1">
      <w:start w:val="1"/>
      <w:numFmt w:val="decimal"/>
      <w:lvlText w:val="%1.%2"/>
      <w:lvlJc w:val="left"/>
      <w:pPr>
        <w:ind w:left="692" w:hanging="576"/>
        <w:jc w:val="left"/>
      </w:pPr>
      <w:rPr>
        <w:rFonts w:ascii="Arial" w:eastAsia="Arial" w:hAnsi="Arial" w:cs="Arial" w:hint="default"/>
        <w:b/>
        <w:bCs/>
        <w:color w:val="6D9FAF"/>
        <w:spacing w:val="0"/>
        <w:w w:val="99"/>
        <w:sz w:val="26"/>
        <w:szCs w:val="26"/>
        <w:lang w:val="cs-CZ" w:eastAsia="en-US" w:bidi="ar-SA"/>
      </w:rPr>
    </w:lvl>
    <w:lvl w:ilvl="2">
      <w:numFmt w:val="bullet"/>
      <w:lvlText w:val="•"/>
      <w:lvlJc w:val="left"/>
      <w:pPr>
        <w:ind w:left="2421" w:hanging="576"/>
      </w:pPr>
      <w:rPr>
        <w:rFonts w:hint="default"/>
        <w:lang w:val="cs-CZ" w:eastAsia="en-US" w:bidi="ar-SA"/>
      </w:rPr>
    </w:lvl>
    <w:lvl w:ilvl="3">
      <w:numFmt w:val="bullet"/>
      <w:lvlText w:val="•"/>
      <w:lvlJc w:val="left"/>
      <w:pPr>
        <w:ind w:left="3281" w:hanging="576"/>
      </w:pPr>
      <w:rPr>
        <w:rFonts w:hint="default"/>
        <w:lang w:val="cs-CZ" w:eastAsia="en-US" w:bidi="ar-SA"/>
      </w:rPr>
    </w:lvl>
    <w:lvl w:ilvl="4">
      <w:numFmt w:val="bullet"/>
      <w:lvlText w:val="•"/>
      <w:lvlJc w:val="left"/>
      <w:pPr>
        <w:ind w:left="4142" w:hanging="576"/>
      </w:pPr>
      <w:rPr>
        <w:rFonts w:hint="default"/>
        <w:lang w:val="cs-CZ" w:eastAsia="en-US" w:bidi="ar-SA"/>
      </w:rPr>
    </w:lvl>
    <w:lvl w:ilvl="5">
      <w:numFmt w:val="bullet"/>
      <w:lvlText w:val="•"/>
      <w:lvlJc w:val="left"/>
      <w:pPr>
        <w:ind w:left="5003" w:hanging="576"/>
      </w:pPr>
      <w:rPr>
        <w:rFonts w:hint="default"/>
        <w:lang w:val="cs-CZ" w:eastAsia="en-US" w:bidi="ar-SA"/>
      </w:rPr>
    </w:lvl>
    <w:lvl w:ilvl="6">
      <w:numFmt w:val="bullet"/>
      <w:lvlText w:val="•"/>
      <w:lvlJc w:val="left"/>
      <w:pPr>
        <w:ind w:left="5863" w:hanging="576"/>
      </w:pPr>
      <w:rPr>
        <w:rFonts w:hint="default"/>
        <w:lang w:val="cs-CZ" w:eastAsia="en-US" w:bidi="ar-SA"/>
      </w:rPr>
    </w:lvl>
    <w:lvl w:ilvl="7">
      <w:numFmt w:val="bullet"/>
      <w:lvlText w:val="•"/>
      <w:lvlJc w:val="left"/>
      <w:pPr>
        <w:ind w:left="6724" w:hanging="576"/>
      </w:pPr>
      <w:rPr>
        <w:rFonts w:hint="default"/>
        <w:lang w:val="cs-CZ" w:eastAsia="en-US" w:bidi="ar-SA"/>
      </w:rPr>
    </w:lvl>
    <w:lvl w:ilvl="8">
      <w:numFmt w:val="bullet"/>
      <w:lvlText w:val="•"/>
      <w:lvlJc w:val="left"/>
      <w:pPr>
        <w:ind w:left="7585" w:hanging="576"/>
      </w:pPr>
      <w:rPr>
        <w:rFonts w:hint="default"/>
        <w:lang w:val="cs-CZ" w:eastAsia="en-US" w:bidi="ar-SA"/>
      </w:rPr>
    </w:lvl>
  </w:abstractNum>
  <w:num w:numId="1">
    <w:abstractNumId w:val="7"/>
  </w:num>
  <w:num w:numId="2">
    <w:abstractNumId w:val="3"/>
  </w:num>
  <w:num w:numId="3">
    <w:abstractNumId w:val="0"/>
  </w:num>
  <w:num w:numId="4">
    <w:abstractNumId w:val="8"/>
  </w:num>
  <w:num w:numId="5">
    <w:abstractNumId w:val="4"/>
  </w:num>
  <w:num w:numId="6">
    <w:abstractNumId w:val="9"/>
  </w:num>
  <w:num w:numId="7">
    <w:abstractNumId w:val="10"/>
  </w:num>
  <w:num w:numId="8">
    <w:abstractNumId w:val="6"/>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
  <w:rsids>
    <w:rsidRoot w:val="00D90046"/>
    <w:rsid w:val="00006E20"/>
    <w:rsid w:val="000467C1"/>
    <w:rsid w:val="000505B9"/>
    <w:rsid w:val="00112B61"/>
    <w:rsid w:val="001D5A39"/>
    <w:rsid w:val="001D60E7"/>
    <w:rsid w:val="0021320F"/>
    <w:rsid w:val="002F2D90"/>
    <w:rsid w:val="00361F78"/>
    <w:rsid w:val="0055462C"/>
    <w:rsid w:val="00583FF2"/>
    <w:rsid w:val="005C4F15"/>
    <w:rsid w:val="006E7F7E"/>
    <w:rsid w:val="008A142B"/>
    <w:rsid w:val="00A96314"/>
    <w:rsid w:val="00B7486E"/>
    <w:rsid w:val="00C02CAE"/>
    <w:rsid w:val="00C25A0E"/>
    <w:rsid w:val="00CF5BC6"/>
    <w:rsid w:val="00D90046"/>
    <w:rsid w:val="00DF43D3"/>
    <w:rsid w:val="00ED125D"/>
    <w:rsid w:val="00FA6F21"/>
    <w:rsid w:val="00FD09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90046"/>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D90046"/>
    <w:tblPr>
      <w:tblInd w:w="0" w:type="dxa"/>
      <w:tblCellMar>
        <w:top w:w="0" w:type="dxa"/>
        <w:left w:w="0" w:type="dxa"/>
        <w:bottom w:w="0" w:type="dxa"/>
        <w:right w:w="0" w:type="dxa"/>
      </w:tblCellMar>
    </w:tblPr>
  </w:style>
  <w:style w:type="paragraph" w:customStyle="1" w:styleId="TOC1">
    <w:name w:val="TOC 1"/>
    <w:basedOn w:val="Normln"/>
    <w:uiPriority w:val="1"/>
    <w:qFormat/>
    <w:rsid w:val="00D90046"/>
    <w:pPr>
      <w:spacing w:before="138"/>
      <w:ind w:left="555" w:hanging="440"/>
    </w:pPr>
  </w:style>
  <w:style w:type="paragraph" w:customStyle="1" w:styleId="TOC2">
    <w:name w:val="TOC 2"/>
    <w:basedOn w:val="Normln"/>
    <w:uiPriority w:val="1"/>
    <w:qFormat/>
    <w:rsid w:val="00D90046"/>
    <w:pPr>
      <w:spacing w:before="138"/>
      <w:ind w:left="997" w:hanging="661"/>
    </w:pPr>
  </w:style>
  <w:style w:type="paragraph" w:customStyle="1" w:styleId="TOC3">
    <w:name w:val="TOC 3"/>
    <w:basedOn w:val="Normln"/>
    <w:uiPriority w:val="1"/>
    <w:qFormat/>
    <w:rsid w:val="00D90046"/>
    <w:pPr>
      <w:spacing w:before="138"/>
      <w:ind w:left="1436" w:hanging="882"/>
    </w:pPr>
  </w:style>
  <w:style w:type="paragraph" w:styleId="Zkladntext">
    <w:name w:val="Body Text"/>
    <w:basedOn w:val="Normln"/>
    <w:uiPriority w:val="1"/>
    <w:qFormat/>
    <w:rsid w:val="00D90046"/>
  </w:style>
  <w:style w:type="paragraph" w:customStyle="1" w:styleId="Heading1">
    <w:name w:val="Heading 1"/>
    <w:basedOn w:val="Normln"/>
    <w:uiPriority w:val="1"/>
    <w:qFormat/>
    <w:rsid w:val="00D90046"/>
    <w:pPr>
      <w:spacing w:before="95"/>
      <w:ind w:left="548" w:hanging="433"/>
      <w:outlineLvl w:val="1"/>
    </w:pPr>
    <w:rPr>
      <w:b/>
      <w:bCs/>
      <w:sz w:val="28"/>
      <w:szCs w:val="28"/>
    </w:rPr>
  </w:style>
  <w:style w:type="paragraph" w:customStyle="1" w:styleId="Heading2">
    <w:name w:val="Heading 2"/>
    <w:basedOn w:val="Normln"/>
    <w:uiPriority w:val="1"/>
    <w:qFormat/>
    <w:rsid w:val="00D90046"/>
    <w:pPr>
      <w:ind w:left="692" w:hanging="577"/>
      <w:outlineLvl w:val="2"/>
    </w:pPr>
    <w:rPr>
      <w:b/>
      <w:bCs/>
      <w:sz w:val="26"/>
      <w:szCs w:val="26"/>
    </w:rPr>
  </w:style>
  <w:style w:type="paragraph" w:customStyle="1" w:styleId="Heading3">
    <w:name w:val="Heading 3"/>
    <w:basedOn w:val="Normln"/>
    <w:uiPriority w:val="1"/>
    <w:qFormat/>
    <w:rsid w:val="00D90046"/>
    <w:pPr>
      <w:ind w:left="116"/>
      <w:outlineLvl w:val="3"/>
    </w:pPr>
    <w:rPr>
      <w:b/>
      <w:bCs/>
    </w:rPr>
  </w:style>
  <w:style w:type="paragraph" w:styleId="Nzev">
    <w:name w:val="Title"/>
    <w:basedOn w:val="Normln"/>
    <w:uiPriority w:val="1"/>
    <w:qFormat/>
    <w:rsid w:val="00D90046"/>
    <w:pPr>
      <w:spacing w:before="234"/>
      <w:ind w:left="134" w:right="135"/>
      <w:jc w:val="center"/>
    </w:pPr>
    <w:rPr>
      <w:b/>
      <w:bCs/>
      <w:sz w:val="72"/>
      <w:szCs w:val="72"/>
    </w:rPr>
  </w:style>
  <w:style w:type="paragraph" w:styleId="Odstavecseseznamem">
    <w:name w:val="List Paragraph"/>
    <w:basedOn w:val="Normln"/>
    <w:uiPriority w:val="1"/>
    <w:qFormat/>
    <w:rsid w:val="00D90046"/>
    <w:pPr>
      <w:ind w:left="836" w:hanging="360"/>
    </w:pPr>
  </w:style>
  <w:style w:type="paragraph" w:customStyle="1" w:styleId="TableParagraph">
    <w:name w:val="Table Paragraph"/>
    <w:basedOn w:val="Normln"/>
    <w:uiPriority w:val="1"/>
    <w:qFormat/>
    <w:rsid w:val="00D90046"/>
  </w:style>
  <w:style w:type="paragraph" w:styleId="Textbubliny">
    <w:name w:val="Balloon Text"/>
    <w:basedOn w:val="Normln"/>
    <w:link w:val="TextbublinyChar"/>
    <w:uiPriority w:val="99"/>
    <w:semiHidden/>
    <w:unhideWhenUsed/>
    <w:rsid w:val="006E7F7E"/>
    <w:rPr>
      <w:rFonts w:ascii="Tahoma" w:hAnsi="Tahoma" w:cs="Tahoma"/>
      <w:sz w:val="16"/>
      <w:szCs w:val="16"/>
    </w:rPr>
  </w:style>
  <w:style w:type="character" w:customStyle="1" w:styleId="TextbublinyChar">
    <w:name w:val="Text bubliny Char"/>
    <w:basedOn w:val="Standardnpsmoodstavce"/>
    <w:link w:val="Textbubliny"/>
    <w:uiPriority w:val="99"/>
    <w:semiHidden/>
    <w:rsid w:val="006E7F7E"/>
    <w:rPr>
      <w:rFonts w:ascii="Tahoma" w:eastAsia="Arial" w:hAnsi="Tahoma" w:cs="Tahoma"/>
      <w:sz w:val="16"/>
      <w:szCs w:val="16"/>
      <w:lang w:val="cs-CZ"/>
    </w:rPr>
  </w:style>
  <w:style w:type="paragraph" w:styleId="Zhlav">
    <w:name w:val="header"/>
    <w:basedOn w:val="Normln"/>
    <w:link w:val="ZhlavChar"/>
    <w:uiPriority w:val="99"/>
    <w:semiHidden/>
    <w:unhideWhenUsed/>
    <w:rsid w:val="00B7486E"/>
    <w:pPr>
      <w:tabs>
        <w:tab w:val="center" w:pos="4536"/>
        <w:tab w:val="right" w:pos="9072"/>
      </w:tabs>
    </w:pPr>
  </w:style>
  <w:style w:type="character" w:customStyle="1" w:styleId="ZhlavChar">
    <w:name w:val="Záhlaví Char"/>
    <w:basedOn w:val="Standardnpsmoodstavce"/>
    <w:link w:val="Zhlav"/>
    <w:uiPriority w:val="99"/>
    <w:semiHidden/>
    <w:rsid w:val="00B7486E"/>
    <w:rPr>
      <w:rFonts w:ascii="Arial" w:eastAsia="Arial" w:hAnsi="Arial" w:cs="Arial"/>
      <w:lang w:val="cs-CZ"/>
    </w:rPr>
  </w:style>
  <w:style w:type="paragraph" w:styleId="Zpat">
    <w:name w:val="footer"/>
    <w:basedOn w:val="Normln"/>
    <w:link w:val="ZpatChar"/>
    <w:uiPriority w:val="99"/>
    <w:semiHidden/>
    <w:unhideWhenUsed/>
    <w:rsid w:val="00B7486E"/>
    <w:pPr>
      <w:tabs>
        <w:tab w:val="center" w:pos="4536"/>
        <w:tab w:val="right" w:pos="9072"/>
      </w:tabs>
    </w:pPr>
  </w:style>
  <w:style w:type="character" w:customStyle="1" w:styleId="ZpatChar">
    <w:name w:val="Zápatí Char"/>
    <w:basedOn w:val="Standardnpsmoodstavce"/>
    <w:link w:val="Zpat"/>
    <w:uiPriority w:val="99"/>
    <w:semiHidden/>
    <w:rsid w:val="00B7486E"/>
    <w:rPr>
      <w:rFonts w:ascii="Arial" w:eastAsia="Arial" w:hAnsi="Arial" w:cs="Arial"/>
      <w:lang w:val="cs-CZ"/>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krajinasrdce.cz/" TargetMode="External"/><Relationship Id="rId18" Type="http://schemas.openxmlformats.org/officeDocument/2006/relationships/hyperlink" Target="http://maskrajinasrdce.cz/files/Jednac%C3%AD%2Ba%2Bvolebn%C3%AD%2B%C5%99%C3%A1d.pdf" TargetMode="External"/><Relationship Id="rId26" Type="http://schemas.openxmlformats.org/officeDocument/2006/relationships/hyperlink" Target="http://www.maskrajinasrdce.cz/files/Archiva%C4%8Dn%C3%AD%20a%20skarta%C4%8Dn%C3%AD%20%C5%99%C3%A1d.pdf" TargetMode="External"/><Relationship Id="rId3" Type="http://schemas.openxmlformats.org/officeDocument/2006/relationships/styles" Target="styles.xml"/><Relationship Id="rId21" Type="http://schemas.openxmlformats.org/officeDocument/2006/relationships/hyperlink" Target="http://maskrajinasrdce.cz/files/Jednac%C3%AD%2Ba%2Bvolebn%C3%AD%2B%C5%99%C3%A1d.pdf" TargetMode="External"/><Relationship Id="rId7" Type="http://schemas.openxmlformats.org/officeDocument/2006/relationships/endnotes" Target="endnotes.xml"/><Relationship Id="rId12" Type="http://schemas.openxmlformats.org/officeDocument/2006/relationships/hyperlink" Target="mailto:info@maskrajinasrdce.cz" TargetMode="External"/><Relationship Id="rId17" Type="http://schemas.openxmlformats.org/officeDocument/2006/relationships/hyperlink" Target="http://maskrajinasrdce.cz/files/Jednac%C3%AD%2Ba%2Bvolebn%C3%AD%2B%C5%99%C3%A1d.pdf" TargetMode="External"/><Relationship Id="rId25" Type="http://schemas.openxmlformats.org/officeDocument/2006/relationships/hyperlink" Target="http://www.maskrajinasrdce.cz/files/stanovy%2Bpo%2Bkontrole.pdf" TargetMode="External"/><Relationship Id="rId2" Type="http://schemas.openxmlformats.org/officeDocument/2006/relationships/numbering" Target="numbering.xml"/><Relationship Id="rId16" Type="http://schemas.openxmlformats.org/officeDocument/2006/relationships/hyperlink" Target="http://maskrajinasrdce.cz/files/stanovy%2Bpo%2Bkontrole.pdf" TargetMode="External"/><Relationship Id="rId20" Type="http://schemas.openxmlformats.org/officeDocument/2006/relationships/hyperlink" Target="http://maskrajinasrdce.cz/files/Jednac%C3%AD%2Ba%2Bvolebn%C3%AD%2B%C5%99%C3%A1d.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krajinasrdce@seznam.c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skrajinasrdce.cz/cs/kontakty"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maskrajinasrdce.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maskrajinasrdce.cz/cs/integrovana-strategie-uzemi-2014-2020" TargetMode="External"/><Relationship Id="rId27" Type="http://schemas.openxmlformats.org/officeDocument/2006/relationships/hyperlink" Target="http://www.maskrajinasrdce.cz/files/Archiva%C4%8Dn%C3%AD%20a%20skarta%C4%8Dn%C3%AD%20%C5%99%C3%A1d.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658C4-254C-4F38-B0F2-1D8BA97A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17</Pages>
  <Words>4624</Words>
  <Characters>27288</Characters>
  <Application>Microsoft Office Word</Application>
  <DocSecurity>0</DocSecurity>
  <Lines>227</Lines>
  <Paragraphs>63</Paragraphs>
  <ScaleCrop>false</ScaleCrop>
  <HeadingPairs>
    <vt:vector size="4" baseType="variant">
      <vt:variant>
        <vt:lpstr>Název</vt:lpstr>
      </vt:variant>
      <vt:variant>
        <vt:i4>1</vt:i4>
      </vt:variant>
      <vt:variant>
        <vt:lpstr>Nadpisy</vt:lpstr>
      </vt:variant>
      <vt:variant>
        <vt:i4>20</vt:i4>
      </vt:variant>
    </vt:vector>
  </HeadingPairs>
  <TitlesOfParts>
    <vt:vector size="21" baseType="lpstr">
      <vt:lpstr/>
      <vt:lpstr>    Identifikace MAS</vt:lpstr>
      <vt:lpstr>    Administrativní kapacity</vt:lpstr>
      <vt:lpstr>        Organizační struktura MAS Krajina srdce, z.s.</vt:lpstr>
      <vt:lpstr>        Kompetence zaměstnanců MAS Krajina srdce, z.s. ve vztahu k SCLLD</vt:lpstr>
      <vt:lpstr>        Orgány MAS Krajina srdce, z.s.</vt:lpstr>
      <vt:lpstr>    Příprava a vyhlášení výzvy MAS</vt:lpstr>
      <vt:lpstr>    Způsob výběru projektů na MAS</vt:lpstr>
      <vt:lpstr>        Příjem ŽoD</vt:lpstr>
      <vt:lpstr>        Administrativní kontrola a kontrola přijatelnosti</vt:lpstr>
      <vt:lpstr>        Hodnocení a výběr projektů</vt:lpstr>
      <vt:lpstr>        Odvolání žadatele</vt:lpstr>
      <vt:lpstr>        Provádění změn v Žádosti o podporu</vt:lpstr>
      <vt:lpstr>    Střet zájmů</vt:lpstr>
      <vt:lpstr>        Definice střetu zájmů</vt:lpstr>
      <vt:lpstr>        Řešení střetu zájmů v MAS</vt:lpstr>
      <vt:lpstr>    Monitoring projektů</vt:lpstr>
      <vt:lpstr>    Auditní stopa a archivace</vt:lpstr>
      <vt:lpstr>    Komunikace se žadateli</vt:lpstr>
      <vt:lpstr>    Zaručení transparentnosti</vt:lpstr>
      <vt:lpstr>    Přílohy</vt:lpstr>
    </vt:vector>
  </TitlesOfParts>
  <Company/>
  <LinksUpToDate>false</LinksUpToDate>
  <CharactersWithSpaces>31849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MAS</cp:lastModifiedBy>
  <cp:revision>7</cp:revision>
  <cp:lastPrinted>2022-08-02T08:49:00Z</cp:lastPrinted>
  <dcterms:created xsi:type="dcterms:W3CDTF">2021-04-26T13:19:00Z</dcterms:created>
  <dcterms:modified xsi:type="dcterms:W3CDTF">2023-03-06T12:39:00Z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Office Word 2007</vt:lpwstr>
  </property>
  <property fmtid="{D5CDD505-2E9C-101B-9397-08002B2CF9AE}" pid="4" name="LastSaved">
    <vt:filetime>2021-04-20T00:00:00Z</vt:filetime>
  </property>
</Properties>
</file>