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0" w:rsidRPr="00FB5CEC" w:rsidRDefault="006A2B70" w:rsidP="00FB5CEC">
      <w:pPr>
        <w:pStyle w:val="Titulek"/>
        <w:jc w:val="center"/>
        <w:rPr>
          <w:b/>
          <w:i w:val="0"/>
          <w:color w:val="auto"/>
          <w:sz w:val="32"/>
          <w:szCs w:val="32"/>
        </w:rPr>
      </w:pPr>
      <w:bookmarkStart w:id="0" w:name="_Toc446409724"/>
      <w:r w:rsidRPr="00FB5CEC">
        <w:rPr>
          <w:b/>
          <w:i w:val="0"/>
          <w:color w:val="auto"/>
          <w:sz w:val="32"/>
          <w:szCs w:val="32"/>
        </w:rPr>
        <w:t>Mapa území a seznam obcí</w:t>
      </w:r>
      <w:bookmarkEnd w:id="0"/>
    </w:p>
    <w:p w:rsidR="006A2B70" w:rsidRPr="00CA4503" w:rsidRDefault="006A2B70" w:rsidP="006A2B70">
      <w:pPr>
        <w:pStyle w:val="Titulek"/>
        <w:rPr>
          <w:color w:val="auto"/>
          <w:sz w:val="24"/>
          <w:szCs w:val="24"/>
        </w:rPr>
      </w:pPr>
      <w:bookmarkStart w:id="1" w:name="_Toc446407613"/>
      <w:r w:rsidRPr="00CA4503">
        <w:rPr>
          <w:color w:val="auto"/>
          <w:sz w:val="24"/>
          <w:szCs w:val="24"/>
        </w:rPr>
        <w:t xml:space="preserve">Mapa území MAS Krajina </w:t>
      </w:r>
      <w:proofErr w:type="gramStart"/>
      <w:r w:rsidRPr="00CA4503">
        <w:rPr>
          <w:color w:val="auto"/>
          <w:sz w:val="24"/>
          <w:szCs w:val="24"/>
        </w:rPr>
        <w:t>srdce</w:t>
      </w:r>
      <w:r>
        <w:rPr>
          <w:color w:val="auto"/>
          <w:sz w:val="24"/>
          <w:szCs w:val="24"/>
        </w:rPr>
        <w:t xml:space="preserve">, z. </w:t>
      </w:r>
      <w:r w:rsidRPr="00CA4503">
        <w:rPr>
          <w:color w:val="auto"/>
          <w:sz w:val="24"/>
          <w:szCs w:val="24"/>
        </w:rPr>
        <w:t>s.</w:t>
      </w:r>
      <w:bookmarkStart w:id="2" w:name="_GoBack"/>
      <w:bookmarkEnd w:id="1"/>
      <w:bookmarkEnd w:id="2"/>
      <w:proofErr w:type="gramEnd"/>
    </w:p>
    <w:p w:rsidR="006A2B70" w:rsidRDefault="006A2B70" w:rsidP="006A2B70">
      <w:r w:rsidRPr="00AA3BAB">
        <w:rPr>
          <w:rFonts w:ascii="Calibri" w:eastAsia="Calibri" w:hAnsi="Calibri"/>
          <w:b/>
          <w:noProof/>
          <w:sz w:val="44"/>
          <w:szCs w:val="44"/>
          <w:lang w:val="de-DE" w:eastAsia="de-DE"/>
        </w:rPr>
        <w:drawing>
          <wp:inline distT="0" distB="0" distL="0" distR="0" wp14:anchorId="630B4AD9" wp14:editId="43434996">
            <wp:extent cx="5760720" cy="434835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8359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6A2B70" w:rsidRPr="00CF6F2B" w:rsidRDefault="006A2B70" w:rsidP="006A2B70">
      <w:pPr>
        <w:pStyle w:val="Titulek"/>
        <w:rPr>
          <w:color w:val="auto"/>
          <w:sz w:val="24"/>
          <w:szCs w:val="24"/>
        </w:rPr>
      </w:pPr>
      <w:bookmarkStart w:id="3" w:name="_Toc446407733"/>
      <w:r w:rsidRPr="00CF6F2B">
        <w:rPr>
          <w:color w:val="auto"/>
          <w:sz w:val="24"/>
          <w:szCs w:val="24"/>
        </w:rPr>
        <w:t>Obce tvořící území v MAS Krajina srdce</w:t>
      </w:r>
      <w:bookmarkEnd w:id="3"/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48"/>
        <w:gridCol w:w="1944"/>
        <w:gridCol w:w="2015"/>
        <w:gridCol w:w="1625"/>
      </w:tblGrid>
      <w:tr w:rsidR="006A2B70" w:rsidRPr="00AA3BAB" w:rsidTr="007A221F">
        <w:trPr>
          <w:trHeight w:val="848"/>
          <w:jc w:val="center"/>
        </w:trPr>
        <w:tc>
          <w:tcPr>
            <w:tcW w:w="576" w:type="pct"/>
            <w:shd w:val="clear" w:color="auto" w:fill="538135"/>
            <w:noWrap/>
            <w:vAlign w:val="center"/>
          </w:tcPr>
          <w:p w:rsidR="006A2B70" w:rsidRPr="009D2AFC" w:rsidRDefault="006A2B70" w:rsidP="007A221F">
            <w:pPr>
              <w:jc w:val="center"/>
              <w:rPr>
                <w:b/>
              </w:rPr>
            </w:pPr>
            <w:r w:rsidRPr="009D2AFC">
              <w:rPr>
                <w:b/>
              </w:rPr>
              <w:t>Číslo</w:t>
            </w:r>
          </w:p>
        </w:tc>
        <w:tc>
          <w:tcPr>
            <w:tcW w:w="1187" w:type="pct"/>
            <w:shd w:val="clear" w:color="auto" w:fill="538135"/>
            <w:noWrap/>
            <w:vAlign w:val="center"/>
          </w:tcPr>
          <w:p w:rsidR="006A2B70" w:rsidRPr="009D2AFC" w:rsidRDefault="006A2B70" w:rsidP="007A221F">
            <w:pPr>
              <w:jc w:val="center"/>
              <w:rPr>
                <w:b/>
              </w:rPr>
            </w:pPr>
            <w:r w:rsidRPr="009D2AFC">
              <w:rPr>
                <w:b/>
              </w:rPr>
              <w:t>Kód obce</w:t>
            </w:r>
          </w:p>
        </w:tc>
        <w:tc>
          <w:tcPr>
            <w:tcW w:w="1127" w:type="pct"/>
            <w:shd w:val="clear" w:color="auto" w:fill="538135"/>
            <w:noWrap/>
            <w:vAlign w:val="center"/>
          </w:tcPr>
          <w:p w:rsidR="006A2B70" w:rsidRPr="009D2AFC" w:rsidRDefault="006A2B70" w:rsidP="007A221F">
            <w:pPr>
              <w:jc w:val="center"/>
              <w:rPr>
                <w:b/>
              </w:rPr>
            </w:pPr>
            <w:r w:rsidRPr="009D2AFC">
              <w:rPr>
                <w:b/>
              </w:rPr>
              <w:t>Název obce</w:t>
            </w:r>
          </w:p>
        </w:tc>
        <w:tc>
          <w:tcPr>
            <w:tcW w:w="1168" w:type="pct"/>
            <w:shd w:val="clear" w:color="auto" w:fill="538135"/>
            <w:noWrap/>
            <w:vAlign w:val="center"/>
          </w:tcPr>
          <w:p w:rsidR="006A2B70" w:rsidRPr="009D2AFC" w:rsidRDefault="006A2B70" w:rsidP="007A221F">
            <w:pPr>
              <w:jc w:val="center"/>
              <w:rPr>
                <w:b/>
              </w:rPr>
            </w:pPr>
            <w:r w:rsidRPr="009D2AFC">
              <w:rPr>
                <w:b/>
              </w:rPr>
              <w:t xml:space="preserve">Počet obyvatel k </w:t>
            </w:r>
            <w:proofErr w:type="gramStart"/>
            <w:r w:rsidRPr="009D2AFC">
              <w:rPr>
                <w:b/>
              </w:rPr>
              <w:t>1.1.2014</w:t>
            </w:r>
            <w:proofErr w:type="gramEnd"/>
          </w:p>
        </w:tc>
        <w:tc>
          <w:tcPr>
            <w:tcW w:w="942" w:type="pct"/>
            <w:shd w:val="clear" w:color="auto" w:fill="538135"/>
            <w:noWrap/>
            <w:vAlign w:val="center"/>
          </w:tcPr>
          <w:p w:rsidR="006A2B70" w:rsidRPr="009D2AFC" w:rsidRDefault="006A2B70" w:rsidP="007A221F">
            <w:pPr>
              <w:jc w:val="center"/>
              <w:rPr>
                <w:b/>
              </w:rPr>
            </w:pPr>
            <w:r w:rsidRPr="009D2AFC">
              <w:rPr>
                <w:b/>
              </w:rPr>
              <w:t>Katastrální plocha (v ha)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563251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Balkova Lhota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355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560448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Běleč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1 223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552101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Borotín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2 626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552127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Bradáčov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448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529532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Červený Újezd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1259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552241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Dolní Hořice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3910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560529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Dolní </w:t>
            </w:r>
            <w:proofErr w:type="spellStart"/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Hrachovice</w:t>
            </w:r>
            <w:proofErr w:type="spellEnd"/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448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552283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Dražice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1298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552291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Dražičky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513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563307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Drhovice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426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529702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Heřmaničky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1740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560481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Hlasivo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1227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552461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Chotoviny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3 139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562963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Jedlany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421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532134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Ješetice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724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552534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Jistebnice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5 797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562955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Košín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193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563234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Meziříčí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575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530158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Mezno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1563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552704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Mladá Vožice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2721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3 158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549631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Nadějkov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2 409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559016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Nasavrky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146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552747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Nemyšl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1420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563455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Nová Ves u Mladé Vožice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1174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552798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Oldřichov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1010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552801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Opařany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3146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560553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Pohnánec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250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552852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Pohnání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357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552861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Pojbuky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738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563196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Radimovice u Tábora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267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552941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Radkov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552992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Ratibořské Hory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2114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560626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Rodná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914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560511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Řemíčov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433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530573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Sedlec-Prčice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2804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6411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599026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Slapsko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909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530611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Smilkov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1120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553123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Smilovy Hory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2081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530701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Střezimíř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819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553174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Sudoměřice u Tábora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342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563170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Svrabov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373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553204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Šebířov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2321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553280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Vilice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710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553328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Vodice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1524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563927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Zadní Střítež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498</w:t>
            </w:r>
          </w:p>
        </w:tc>
      </w:tr>
      <w:tr w:rsidR="006A2B70" w:rsidRPr="00AA3BAB" w:rsidTr="007A221F">
        <w:trPr>
          <w:trHeight w:val="300"/>
          <w:jc w:val="center"/>
        </w:trPr>
        <w:tc>
          <w:tcPr>
            <w:tcW w:w="576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8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599034</w:t>
            </w:r>
          </w:p>
        </w:tc>
        <w:tc>
          <w:tcPr>
            <w:tcW w:w="1127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Zhoř u Mladé Vožice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42" w:type="pct"/>
            <w:shd w:val="clear" w:color="auto" w:fill="auto"/>
            <w:noWrap/>
            <w:hideMark/>
          </w:tcPr>
          <w:p w:rsidR="006A2B70" w:rsidRPr="00AA3BAB" w:rsidRDefault="006A2B70" w:rsidP="007A221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A3BAB">
              <w:rPr>
                <w:rFonts w:ascii="Calibri" w:hAnsi="Calibri"/>
                <w:color w:val="000000"/>
                <w:sz w:val="28"/>
                <w:szCs w:val="28"/>
              </w:rPr>
              <w:t>317</w:t>
            </w:r>
          </w:p>
        </w:tc>
      </w:tr>
    </w:tbl>
    <w:p w:rsidR="002F0620" w:rsidRDefault="002F0620"/>
    <w:sectPr w:rsidR="002F06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EC" w:rsidRDefault="00FB5CEC" w:rsidP="00FB5CEC">
      <w:pPr>
        <w:spacing w:line="240" w:lineRule="auto"/>
      </w:pPr>
      <w:r>
        <w:separator/>
      </w:r>
    </w:p>
  </w:endnote>
  <w:endnote w:type="continuationSeparator" w:id="0">
    <w:p w:rsidR="00FB5CEC" w:rsidRDefault="00FB5CEC" w:rsidP="00FB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EC" w:rsidRDefault="00FB5CEC" w:rsidP="00FB5CEC">
      <w:pPr>
        <w:spacing w:line="240" w:lineRule="auto"/>
      </w:pPr>
      <w:r>
        <w:separator/>
      </w:r>
    </w:p>
  </w:footnote>
  <w:footnote w:type="continuationSeparator" w:id="0">
    <w:p w:rsidR="00FB5CEC" w:rsidRDefault="00FB5CEC" w:rsidP="00FB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EC" w:rsidRPr="00F942E9" w:rsidRDefault="00FB5CEC" w:rsidP="00FB5CEC">
    <w:pPr>
      <w:pStyle w:val="Zhlav"/>
      <w:jc w:val="center"/>
      <w:rPr>
        <w:rFonts w:ascii="Calibri" w:hAnsi="Calibri"/>
        <w:b/>
      </w:rPr>
    </w:pPr>
    <w:r w:rsidRPr="00F942E9">
      <w:rPr>
        <w:rFonts w:ascii="Calibri" w:hAnsi="Calibri"/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7620</wp:posOffset>
          </wp:positionV>
          <wp:extent cx="931545" cy="85725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2E9">
      <w:rPr>
        <w:rFonts w:ascii="Calibri" w:hAnsi="Calibri"/>
        <w:b/>
      </w:rPr>
      <w:t>MAS Krajina srdce</w:t>
    </w:r>
    <w:r>
      <w:rPr>
        <w:rFonts w:ascii="Calibri" w:hAnsi="Calibri"/>
        <w:b/>
      </w:rPr>
      <w:t xml:space="preserve">, z. </w:t>
    </w:r>
    <w:proofErr w:type="gramStart"/>
    <w:r>
      <w:rPr>
        <w:rFonts w:ascii="Calibri" w:hAnsi="Calibri"/>
        <w:b/>
      </w:rPr>
      <w:t>s.</w:t>
    </w:r>
    <w:proofErr w:type="gramEnd"/>
    <w:r w:rsidRPr="00F942E9">
      <w:rPr>
        <w:rFonts w:ascii="Calibri" w:hAnsi="Calibri"/>
        <w:b/>
      </w:rPr>
      <w:tab/>
    </w:r>
    <w:r w:rsidRPr="00F942E9">
      <w:rPr>
        <w:rFonts w:ascii="Calibri" w:hAnsi="Calibri"/>
        <w:b/>
      </w:rPr>
      <w:tab/>
      <w:t>Strategie komunitně vedeného</w:t>
    </w:r>
  </w:p>
  <w:p w:rsidR="00FB5CEC" w:rsidRPr="00F942E9" w:rsidRDefault="00FB5CEC" w:rsidP="00FB5CEC">
    <w:pPr>
      <w:pStyle w:val="Zhlav"/>
      <w:jc w:val="center"/>
      <w:rPr>
        <w:rFonts w:ascii="Calibri" w:hAnsi="Calibri"/>
      </w:rPr>
    </w:pPr>
    <w:r w:rsidRPr="00F942E9">
      <w:rPr>
        <w:rFonts w:ascii="Calibri" w:hAnsi="Calibri"/>
      </w:rPr>
      <w:t>Žižkovo náměstí 82</w:t>
    </w:r>
    <w:r w:rsidRPr="00F942E9">
      <w:rPr>
        <w:rFonts w:ascii="Calibri" w:hAnsi="Calibri"/>
      </w:rPr>
      <w:tab/>
    </w:r>
    <w:r w:rsidRPr="00F942E9">
      <w:rPr>
        <w:rFonts w:ascii="Calibri" w:hAnsi="Calibri"/>
      </w:rPr>
      <w:tab/>
      <w:t>místního rozvoje pro programové</w:t>
    </w:r>
  </w:p>
  <w:p w:rsidR="00FB5CEC" w:rsidRPr="00F942E9" w:rsidRDefault="00FB5CEC" w:rsidP="00FB5CEC">
    <w:pPr>
      <w:pStyle w:val="Zhlav"/>
      <w:jc w:val="center"/>
      <w:rPr>
        <w:rFonts w:ascii="Calibri" w:hAnsi="Calibri"/>
      </w:rPr>
    </w:pPr>
    <w:proofErr w:type="gramStart"/>
    <w:r w:rsidRPr="00F942E9">
      <w:rPr>
        <w:rFonts w:ascii="Calibri" w:hAnsi="Calibri"/>
      </w:rPr>
      <w:t>391 43  Mladá</w:t>
    </w:r>
    <w:proofErr w:type="gramEnd"/>
    <w:r w:rsidRPr="00F942E9">
      <w:rPr>
        <w:rFonts w:ascii="Calibri" w:hAnsi="Calibri"/>
      </w:rPr>
      <w:t xml:space="preserve"> Vožice</w:t>
    </w:r>
    <w:r w:rsidRPr="00F942E9">
      <w:rPr>
        <w:rFonts w:ascii="Calibri" w:hAnsi="Calibri"/>
      </w:rPr>
      <w:tab/>
    </w:r>
    <w:r w:rsidRPr="00F942E9">
      <w:rPr>
        <w:rFonts w:ascii="Calibri" w:hAnsi="Calibri"/>
      </w:rPr>
      <w:tab/>
      <w:t>období 2014 – 2020 – „Otevíráme</w:t>
    </w:r>
  </w:p>
  <w:p w:rsidR="00FB5CEC" w:rsidRPr="00F942E9" w:rsidRDefault="00FB5CEC" w:rsidP="00FB5CEC">
    <w:pPr>
      <w:pStyle w:val="Zhlav"/>
      <w:jc w:val="center"/>
      <w:rPr>
        <w:rFonts w:ascii="Calibri" w:hAnsi="Calibri"/>
      </w:rPr>
    </w:pPr>
    <w:r w:rsidRPr="00F942E9">
      <w:rPr>
        <w:rFonts w:ascii="Calibri" w:hAnsi="Calibri"/>
      </w:rPr>
      <w:t>IČO: 266 63 503</w:t>
    </w:r>
    <w:r w:rsidRPr="00F942E9">
      <w:rPr>
        <w:rFonts w:ascii="Calibri" w:hAnsi="Calibri"/>
      </w:rPr>
      <w:tab/>
    </w:r>
    <w:r w:rsidRPr="00F942E9">
      <w:rPr>
        <w:rFonts w:ascii="Calibri" w:hAnsi="Calibri"/>
      </w:rPr>
      <w:tab/>
      <w:t>okna… a dveře…“</w:t>
    </w:r>
  </w:p>
  <w:p w:rsidR="00FB5CEC" w:rsidRDefault="00FB5C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70"/>
    <w:rsid w:val="002F0620"/>
    <w:rsid w:val="006A2B70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1A0936-1D63-4D7E-9C92-5ED53472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B7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A2B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5C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E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B5C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EC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Zased1</dc:creator>
  <cp:keywords/>
  <dc:description/>
  <cp:lastModifiedBy>Zased1</cp:lastModifiedBy>
  <cp:revision>2</cp:revision>
  <dcterms:created xsi:type="dcterms:W3CDTF">2016-03-25T10:42:00Z</dcterms:created>
  <dcterms:modified xsi:type="dcterms:W3CDTF">2016-03-30T09:11:00Z</dcterms:modified>
</cp:coreProperties>
</file>